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6F" w:rsidRDefault="00F62F6F" w:rsidP="00F62F6F">
      <w:pPr>
        <w:ind w:firstLine="708"/>
        <w:jc w:val="center"/>
        <w:rPr>
          <w:b/>
          <w:lang w:val="kk-KZ"/>
        </w:rPr>
      </w:pPr>
      <w:r w:rsidRPr="00E45C1B">
        <w:rPr>
          <w:b/>
          <w:lang w:val="kk-KZ"/>
        </w:rPr>
        <w:t>202</w:t>
      </w:r>
      <w:r>
        <w:rPr>
          <w:b/>
          <w:lang w:val="kk-KZ"/>
        </w:rPr>
        <w:t>4</w:t>
      </w:r>
      <w:r w:rsidRPr="00E45C1B">
        <w:rPr>
          <w:b/>
          <w:lang w:val="kk-KZ"/>
        </w:rPr>
        <w:t xml:space="preserve"> ж</w:t>
      </w:r>
      <w:r>
        <w:rPr>
          <w:b/>
          <w:lang w:val="kk-KZ"/>
        </w:rPr>
        <w:t xml:space="preserve">. </w:t>
      </w:r>
      <w:r w:rsidR="00B4380F">
        <w:rPr>
          <w:b/>
          <w:lang w:val="kk-KZ"/>
        </w:rPr>
        <w:t>16</w:t>
      </w:r>
      <w:r>
        <w:rPr>
          <w:b/>
          <w:lang w:val="kk-KZ"/>
        </w:rPr>
        <w:t xml:space="preserve"> тамыздың х</w:t>
      </w:r>
      <w:r w:rsidRPr="00E45C1B">
        <w:rPr>
          <w:b/>
          <w:lang w:val="kk-KZ"/>
        </w:rPr>
        <w:t xml:space="preserve">абарландыру </w:t>
      </w:r>
    </w:p>
    <w:p w:rsidR="00E45C1B" w:rsidRDefault="00E45C1B" w:rsidP="00E45C1B">
      <w:pPr>
        <w:ind w:firstLine="708"/>
        <w:jc w:val="center"/>
        <w:rPr>
          <w:b/>
          <w:lang w:val="kk-KZ"/>
        </w:rPr>
      </w:pPr>
    </w:p>
    <w:p w:rsidR="00E47E3D" w:rsidRPr="00BB1A16" w:rsidRDefault="00CB036F" w:rsidP="00E47E3D">
      <w:pPr>
        <w:ind w:firstLine="708"/>
        <w:jc w:val="both"/>
        <w:rPr>
          <w:b/>
          <w:lang w:val="kk-KZ"/>
        </w:rPr>
      </w:pPr>
      <w:r w:rsidRPr="00E91432">
        <w:rPr>
          <w:b/>
          <w:lang w:val="kk-KZ"/>
        </w:rPr>
        <w:t>Павлодар облысының білім беру басқармасы, Ақсу қаласы білім беру бөлімінің “</w:t>
      </w:r>
      <w:r w:rsidR="00E91432" w:rsidRPr="00E91432">
        <w:rPr>
          <w:b/>
          <w:lang w:val="kk-KZ"/>
        </w:rPr>
        <w:t>Ақсу қаласының № 4 орта мектебі</w:t>
      </w:r>
      <w:r w:rsidRPr="00E91432">
        <w:rPr>
          <w:b/>
          <w:lang w:val="kk-KZ"/>
        </w:rPr>
        <w:t>”</w:t>
      </w:r>
      <w:r w:rsidR="00E91432" w:rsidRPr="00E91432">
        <w:rPr>
          <w:b/>
          <w:lang w:val="kk-KZ"/>
        </w:rPr>
        <w:t xml:space="preserve"> коммуналдық мемлекеттік мекемесі</w:t>
      </w:r>
      <w:r w:rsidRPr="00E91432">
        <w:rPr>
          <w:b/>
          <w:lang w:val="kk-KZ"/>
        </w:rPr>
        <w:t xml:space="preserve"> </w:t>
      </w:r>
      <w:r w:rsidRPr="00E45C1B">
        <w:rPr>
          <w:b/>
          <w:lang w:val="kk-KZ"/>
        </w:rPr>
        <w:t>(</w:t>
      </w:r>
      <w:r w:rsidR="00E91432" w:rsidRPr="00E91432">
        <w:rPr>
          <w:b/>
          <w:lang w:val="kk-KZ"/>
        </w:rPr>
        <w:t>мекенжайы</w:t>
      </w:r>
      <w:r w:rsidRPr="00E91432">
        <w:rPr>
          <w:b/>
          <w:lang w:val="kk-KZ"/>
        </w:rPr>
        <w:t>:</w:t>
      </w:r>
      <w:r w:rsidR="00E91432" w:rsidRPr="00E45C1B">
        <w:rPr>
          <w:b/>
          <w:lang w:val="kk-KZ"/>
        </w:rPr>
        <w:t xml:space="preserve"> А</w:t>
      </w:r>
      <w:r w:rsidR="00E91432" w:rsidRPr="00E91432">
        <w:rPr>
          <w:b/>
          <w:lang w:val="kk-KZ"/>
        </w:rPr>
        <w:t>қ</w:t>
      </w:r>
      <w:r w:rsidRPr="00E45C1B">
        <w:rPr>
          <w:b/>
          <w:lang w:val="kk-KZ"/>
        </w:rPr>
        <w:t>су</w:t>
      </w:r>
      <w:r w:rsidR="00E91432" w:rsidRPr="00E91432">
        <w:rPr>
          <w:b/>
          <w:lang w:val="kk-KZ"/>
        </w:rPr>
        <w:t xml:space="preserve"> қаласы</w:t>
      </w:r>
      <w:r w:rsidRPr="00E91432">
        <w:rPr>
          <w:b/>
          <w:lang w:val="kk-KZ"/>
        </w:rPr>
        <w:t>,</w:t>
      </w:r>
      <w:r w:rsidR="00E91432" w:rsidRPr="00E91432">
        <w:rPr>
          <w:b/>
          <w:lang w:val="kk-KZ"/>
        </w:rPr>
        <w:t xml:space="preserve"> </w:t>
      </w:r>
      <w:r w:rsidRPr="00E91432">
        <w:rPr>
          <w:b/>
          <w:lang w:val="kk-KZ"/>
        </w:rPr>
        <w:t>Астан</w:t>
      </w:r>
      <w:r w:rsidR="00E91432" w:rsidRPr="00E91432">
        <w:rPr>
          <w:b/>
          <w:lang w:val="kk-KZ"/>
        </w:rPr>
        <w:t>а көшесі</w:t>
      </w:r>
      <w:r w:rsidRPr="00E91432">
        <w:rPr>
          <w:b/>
          <w:lang w:val="kk-KZ"/>
        </w:rPr>
        <w:t>, 25,</w:t>
      </w:r>
      <w:r w:rsidRPr="00E45C1B">
        <w:rPr>
          <w:b/>
          <w:lang w:val="kk-KZ"/>
        </w:rPr>
        <w:t xml:space="preserve"> тел. 8(71837)</w:t>
      </w:r>
      <w:r w:rsidR="00EC7018" w:rsidRPr="00E45C1B">
        <w:rPr>
          <w:b/>
          <w:lang w:val="kk-KZ"/>
        </w:rPr>
        <w:t>2</w:t>
      </w:r>
      <w:r w:rsidRPr="00E45C1B">
        <w:rPr>
          <w:b/>
          <w:lang w:val="kk-KZ"/>
        </w:rPr>
        <w:t>-4</w:t>
      </w:r>
      <w:r w:rsidR="003A45B7" w:rsidRPr="00E45C1B">
        <w:rPr>
          <w:b/>
          <w:lang w:val="kk-KZ"/>
        </w:rPr>
        <w:t>4</w:t>
      </w:r>
      <w:r w:rsidRPr="00E45C1B">
        <w:rPr>
          <w:b/>
          <w:lang w:val="kk-KZ"/>
        </w:rPr>
        <w:t>-</w:t>
      </w:r>
      <w:r w:rsidR="003A45B7" w:rsidRPr="00E45C1B">
        <w:rPr>
          <w:b/>
          <w:lang w:val="kk-KZ"/>
        </w:rPr>
        <w:t>14</w:t>
      </w:r>
      <w:r w:rsidRPr="00E45C1B">
        <w:rPr>
          <w:b/>
          <w:lang w:val="kk-KZ"/>
        </w:rPr>
        <w:t xml:space="preserve">, </w:t>
      </w:r>
      <w:r w:rsidR="00E91432" w:rsidRPr="005A3057">
        <w:rPr>
          <w:b/>
          <w:lang w:val="kk-KZ"/>
        </w:rPr>
        <w:t>электрондық пошта мекенжайы</w:t>
      </w:r>
      <w:r w:rsidRPr="005A3057">
        <w:rPr>
          <w:b/>
          <w:lang w:val="kk-KZ"/>
        </w:rPr>
        <w:t xml:space="preserve">: </w:t>
      </w:r>
      <w:r w:rsidR="00F62F6F" w:rsidRPr="0078018A">
        <w:rPr>
          <w:rStyle w:val="a7"/>
          <w:b/>
          <w:lang w:val="kk-KZ"/>
        </w:rPr>
        <w:t>school4@bilimaksu.edu.kz</w:t>
      </w:r>
      <w:r w:rsidRPr="005A3057">
        <w:rPr>
          <w:b/>
          <w:lang w:val="kk-KZ"/>
        </w:rPr>
        <w:t>)</w:t>
      </w:r>
      <w:r w:rsidRPr="00E45C1B">
        <w:rPr>
          <w:b/>
          <w:lang w:val="kk-KZ"/>
        </w:rPr>
        <w:t xml:space="preserve"> </w:t>
      </w:r>
      <w:r w:rsidR="00E47E3D" w:rsidRPr="00696940">
        <w:rPr>
          <w:b/>
          <w:lang w:val="kk-KZ"/>
        </w:rPr>
        <w:t xml:space="preserve">білім беру </w:t>
      </w:r>
      <w:r w:rsidR="00E47E3D" w:rsidRPr="00BB1A16">
        <w:rPr>
          <w:b/>
          <w:lang w:val="kk-KZ"/>
        </w:rPr>
        <w:t xml:space="preserve">ұйымының </w:t>
      </w:r>
      <w:r w:rsidR="00E47E3D" w:rsidRPr="00BB1A16">
        <w:rPr>
          <w:b/>
          <w:bCs/>
          <w:color w:val="1E1E1E"/>
        </w:rPr>
        <w:t>аға вожатыйы</w:t>
      </w:r>
      <w:r w:rsidR="00E47E3D" w:rsidRPr="00BB1A16">
        <w:rPr>
          <w:b/>
          <w:lang w:val="kk-KZ"/>
        </w:rPr>
        <w:t xml:space="preserve"> бос лауазымына орналасуға ашық конкурс жариялайды.</w:t>
      </w:r>
    </w:p>
    <w:p w:rsidR="00E47E3D" w:rsidRPr="005A3057" w:rsidRDefault="00E47E3D" w:rsidP="00E47E3D">
      <w:pPr>
        <w:ind w:firstLine="708"/>
        <w:jc w:val="both"/>
        <w:rPr>
          <w:b/>
          <w:lang w:val="kk-KZ"/>
        </w:rPr>
      </w:pPr>
      <w:r>
        <w:rPr>
          <w:lang w:val="kk-KZ"/>
        </w:rPr>
        <w:t>Л</w:t>
      </w:r>
      <w:r w:rsidRPr="003F3BAB">
        <w:rPr>
          <w:lang w:val="kk-KZ"/>
        </w:rPr>
        <w:t>ауазымдық жалақысы еңбек өтіліне және білім деңгейін</w:t>
      </w:r>
      <w:r>
        <w:rPr>
          <w:lang w:val="kk-KZ"/>
        </w:rPr>
        <w:t>е қарай 113101,52 теңгеден 161816</w:t>
      </w:r>
      <w:r w:rsidRPr="009D714D">
        <w:rPr>
          <w:lang w:val="kk-KZ"/>
        </w:rPr>
        <w:t>,9</w:t>
      </w:r>
      <w:r>
        <w:rPr>
          <w:lang w:val="kk-KZ"/>
        </w:rPr>
        <w:t>4</w:t>
      </w:r>
      <w:r w:rsidRPr="009D714D">
        <w:rPr>
          <w:lang w:val="kk-KZ"/>
        </w:rPr>
        <w:t xml:space="preserve"> </w:t>
      </w:r>
      <w:r>
        <w:rPr>
          <w:lang w:val="kk-KZ"/>
        </w:rPr>
        <w:t>тең</w:t>
      </w:r>
      <w:r w:rsidRPr="000D6D8F">
        <w:rPr>
          <w:lang w:val="kk-KZ"/>
        </w:rPr>
        <w:t>ге</w:t>
      </w:r>
      <w:r>
        <w:rPr>
          <w:lang w:val="kk-KZ"/>
        </w:rPr>
        <w:t>ге дейін.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bCs/>
          <w:szCs w:val="28"/>
          <w:lang w:val="kk-KZ"/>
        </w:rPr>
      </w:pPr>
      <w:r w:rsidRPr="00773824">
        <w:rPr>
          <w:b/>
          <w:bCs/>
          <w:szCs w:val="28"/>
          <w:lang w:val="kk-KZ"/>
        </w:rPr>
        <w:t>Конкурсқа қатысушыларға қойылатын негізгі талаптар: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bCs/>
          <w:szCs w:val="28"/>
          <w:lang w:val="kk-KZ"/>
        </w:rPr>
      </w:pPr>
      <w:r w:rsidRPr="00EF05AC">
        <w:rPr>
          <w:color w:val="000000"/>
          <w:spacing w:val="2"/>
          <w:lang w:val="kk-KZ"/>
        </w:rPr>
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bCs/>
          <w:szCs w:val="28"/>
          <w:lang w:val="kk-KZ"/>
        </w:rPr>
      </w:pPr>
      <w:r w:rsidRPr="00EF05AC">
        <w:rPr>
          <w:color w:val="000000"/>
          <w:spacing w:val="2"/>
          <w:lang w:val="kk-KZ"/>
        </w:rPr>
        <w:t>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</w:r>
    </w:p>
    <w:p w:rsidR="00E47E3D" w:rsidRPr="00EF05AC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bCs/>
          <w:szCs w:val="28"/>
          <w:lang w:val="kk-KZ"/>
        </w:rPr>
      </w:pPr>
      <w:r w:rsidRPr="00EF05AC">
        <w:rPr>
          <w:color w:val="000000"/>
          <w:spacing w:val="2"/>
          <w:lang w:val="kk-KZ"/>
        </w:rPr>
        <w:t>және (немесе) біліктілігінің жоғары деңгейі болған кезде педагог-шебер үшін тәлімгер лауазымындағы жұмыс өтілі кемінде 5 жыл.</w:t>
      </w:r>
    </w:p>
    <w:p w:rsidR="00E47E3D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Білуге тиіс:</w:t>
      </w:r>
    </w:p>
    <w:p w:rsidR="00E47E3D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Қазақстан Республикасының </w:t>
      </w:r>
      <w:hyperlink r:id="rId7" w:anchor="z1" w:history="1">
        <w:r w:rsidRPr="00EF05AC">
          <w:rPr>
            <w:rStyle w:val="a7"/>
            <w:color w:val="073A5E"/>
            <w:spacing w:val="2"/>
            <w:lang w:val="kk-KZ"/>
          </w:rPr>
          <w:t>Конституциясы</w:t>
        </w:r>
      </w:hyperlink>
      <w:r w:rsidRPr="00EF05AC">
        <w:rPr>
          <w:color w:val="000000"/>
          <w:spacing w:val="2"/>
          <w:lang w:val="kk-KZ"/>
        </w:rPr>
        <w:t>, Қазақстан Республикасының "</w:t>
      </w:r>
      <w:hyperlink r:id="rId8" w:anchor="z1" w:history="1">
        <w:r w:rsidRPr="00EF05AC">
          <w:rPr>
            <w:rStyle w:val="a7"/>
            <w:color w:val="073A5E"/>
            <w:spacing w:val="2"/>
            <w:lang w:val="kk-KZ"/>
          </w:rPr>
          <w:t>Білім туралы</w:t>
        </w:r>
      </w:hyperlink>
      <w:r w:rsidRPr="00EF05AC">
        <w:rPr>
          <w:color w:val="000000"/>
          <w:spacing w:val="2"/>
          <w:lang w:val="kk-KZ"/>
        </w:rPr>
        <w:t>", "</w:t>
      </w:r>
      <w:hyperlink r:id="rId9" w:anchor="z22" w:history="1">
        <w:r w:rsidRPr="00EF05AC">
          <w:rPr>
            <w:rStyle w:val="a7"/>
            <w:color w:val="073A5E"/>
            <w:spacing w:val="2"/>
            <w:lang w:val="kk-KZ"/>
          </w:rPr>
          <w:t>Педагог мәртебесі туралы</w:t>
        </w:r>
      </w:hyperlink>
      <w:r w:rsidRPr="00EF05AC">
        <w:rPr>
          <w:color w:val="000000"/>
          <w:spacing w:val="2"/>
          <w:lang w:val="kk-KZ"/>
        </w:rPr>
        <w:t>", "</w:t>
      </w:r>
      <w:hyperlink r:id="rId10" w:anchor="z1" w:history="1">
        <w:r w:rsidRPr="00EF05AC">
          <w:rPr>
            <w:rStyle w:val="a7"/>
            <w:color w:val="073A5E"/>
            <w:spacing w:val="2"/>
            <w:lang w:val="kk-KZ"/>
          </w:rPr>
          <w:t>Сыбайлас жемқорлыққа қарсы іс-қимыл туралы</w:t>
        </w:r>
      </w:hyperlink>
      <w:r w:rsidRPr="00EF05AC">
        <w:rPr>
          <w:color w:val="000000"/>
          <w:spacing w:val="2"/>
          <w:lang w:val="kk-KZ"/>
        </w:rPr>
        <w:t>" заңдары және білім беру мәселелері жөніндегі өзге де нормативтік құқықтық актілер;</w:t>
      </w:r>
    </w:p>
    <w:p w:rsidR="00E47E3D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педагогика және психология, физиология, гигиена, балалар қозғалысының д</w:t>
      </w:r>
      <w:r>
        <w:rPr>
          <w:color w:val="000000"/>
          <w:spacing w:val="2"/>
          <w:lang w:val="kk-KZ"/>
        </w:rPr>
        <w:t>аму заңдылықтары мен үрдістері;</w:t>
      </w:r>
    </w:p>
    <w:p w:rsidR="00E47E3D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пе</w:t>
      </w:r>
      <w:r>
        <w:rPr>
          <w:color w:val="000000"/>
          <w:spacing w:val="2"/>
          <w:lang w:val="kk-KZ"/>
        </w:rPr>
        <w:t>дагогикалық этиканың нормалары;</w:t>
      </w:r>
    </w:p>
    <w:p w:rsidR="00E47E3D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тынығу қызметін, демалысты, ойын-</w:t>
      </w:r>
      <w:r>
        <w:rPr>
          <w:color w:val="000000"/>
          <w:spacing w:val="2"/>
          <w:lang w:val="kk-KZ"/>
        </w:rPr>
        <w:t>сауықты ұйымдастыру әдістемесі;</w:t>
      </w:r>
    </w:p>
    <w:p w:rsidR="00E47E3D" w:rsidRPr="00EF05AC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еңбек заңнамасының негіздері, еңбек қауіпсіздігі және еңбекті қорғау, өртке қарсы қорғау қағидалары, санитариялық қағидалар мен нормалар.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b/>
          <w:color w:val="000000"/>
          <w:spacing w:val="2"/>
          <w:lang w:val="kk-KZ"/>
        </w:rPr>
        <w:t>Лауазымдық міндеттері</w:t>
      </w:r>
      <w:r w:rsidRPr="00EF05AC">
        <w:rPr>
          <w:b/>
          <w:lang w:val="kk-KZ"/>
        </w:rPr>
        <w:t>: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балалар қоғамдық ұйымдарының, "Жас қыран", "Жас ұлан" бірлестіктерінің, дебаттың, мектеп парламентінің қызметін дамытуға ықпал етеді;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балалар мен жасөспірімдердің жас ерекшеліктері мен қажеттіліктерін ескере отырып, жұмысты жүзеге асырады;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ұжымдық-шығармашылық қызметті ұйымдастырады;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балалар мен жасөспірімдерді жұмыс істеп тұрған ұйымдар, бірлестіктер туралы кеңінен ақпараттандыру үшін жағдайларды қамтамасыз етеді;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алушылардың денсаулығы мен қауіпсіздігіне қамқорлық жасайды;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каникул кезінде олардың демалысын ұйымдастырады;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алушылармен инновациялық жұмыс тәжірибесін зерделейді және пайдаланады;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lastRenderedPageBreak/>
        <w:t>"Қоғамға қызмет ету", "Отанға тағзым", "Үлкендерге құрмет", "Анаға құрмет" қоғамдық-пайдалы жұмыстарын ұйымдастырады.;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</w:r>
    </w:p>
    <w:p w:rsidR="00E47E3D" w:rsidRPr="007F5A60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алушылар мен тәрбиеленушілер арасында сыбайлас жемқорлыққа қарсы мәдениетті, академиялық адалдық қағидаттарын бойына сіңіреді.</w:t>
      </w:r>
    </w:p>
    <w:p w:rsidR="00015E2A" w:rsidRPr="00015E2A" w:rsidRDefault="00015E2A" w:rsidP="00015E2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</w:p>
    <w:p w:rsidR="00A46248" w:rsidRPr="00A46248" w:rsidRDefault="001C65B4" w:rsidP="00A46248">
      <w:pPr>
        <w:ind w:firstLine="708"/>
        <w:jc w:val="both"/>
        <w:rPr>
          <w:lang w:val="kk-KZ"/>
        </w:rPr>
      </w:pPr>
      <w:r w:rsidRPr="001C65B4">
        <w:rPr>
          <w:lang w:val="kk-KZ"/>
        </w:rPr>
        <w:t>ҚР БҒМ 2012 жылғы 21 ақпандағы № 57 бұйрығымен бекітілген "Мемлекеттік білім беру ұйымдарының бірінші басшылары мен педагогтерін қызметке тағайындау, қызметтен босату қағидалары " 143, 144-тармақтарының негізінде (Қазақстан Республикасы Білім Министрінің 2023 жылғы 15 тамыздағы № 259 және Премьер-Министрдің орынбасары - еңбек Министрінің бірлескен бұйрығына өзгерістер енгізілді</w:t>
      </w:r>
      <w:r>
        <w:rPr>
          <w:lang w:val="kk-KZ"/>
        </w:rPr>
        <w:t xml:space="preserve"> 2023 жылғы 16 тамыздағы № 343).</w:t>
      </w:r>
      <w:r w:rsidR="00A46248" w:rsidRPr="00A46248">
        <w:rPr>
          <w:lang w:val="kk-KZ"/>
        </w:rPr>
        <w:t xml:space="preserve">  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Конкурсқа қатысуға ниет білдірген азаматтар конкурстық комиссияға келесі құжаттарды электрондық немесе қағаз түрінде тапсырады: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1)</w:t>
      </w:r>
      <w:r w:rsidRPr="00A46248">
        <w:rPr>
          <w:lang w:val="kk-KZ"/>
        </w:rPr>
        <w:tab/>
        <w:t>осы Қағидаларға 1</w:t>
      </w:r>
      <w:r w:rsidR="001C65B4">
        <w:rPr>
          <w:lang w:val="kk-KZ"/>
        </w:rPr>
        <w:t>5</w:t>
      </w:r>
      <w:r w:rsidRPr="00A46248">
        <w:rPr>
          <w:lang w:val="kk-KZ"/>
        </w:rPr>
        <w:t>-қосымшаға сәйкес нысан бойынша қоса берілетін құжаттардың тізбесін көрсете отырып, Конкурсқа қатысу туралы өтініш;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2)</w:t>
      </w:r>
      <w:r w:rsidRPr="00A46248">
        <w:rPr>
          <w:lang w:val="kk-KZ"/>
        </w:rPr>
        <w:tab/>
        <w:t>жеке басын куәландыратын құжат не цифрлық құжаттар сервисінен алынған электронды құжат (идентификация үшін);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3)</w:t>
      </w:r>
      <w:r w:rsidRPr="00A46248">
        <w:rPr>
          <w:lang w:val="kk-KZ"/>
        </w:rPr>
        <w:tab/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4)</w:t>
      </w:r>
      <w:r w:rsidRPr="00A46248">
        <w:rPr>
          <w:lang w:val="kk-KZ"/>
        </w:rPr>
        <w:tab/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5)</w:t>
      </w:r>
      <w:r w:rsidRPr="00A46248">
        <w:rPr>
          <w:lang w:val="kk-KZ"/>
        </w:rPr>
        <w:tab/>
        <w:t>еңбек қызметін растайтын құжаттың көшірмесі (бар болса);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6)</w:t>
      </w:r>
      <w:r w:rsidRPr="00A46248">
        <w:rPr>
          <w:lang w:val="kk-KZ"/>
        </w:rPr>
        <w:tab/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7)</w:t>
      </w:r>
      <w:r w:rsidRPr="00A46248">
        <w:rPr>
          <w:lang w:val="kk-KZ"/>
        </w:rPr>
        <w:tab/>
        <w:t>психоневрологиялық ұйымнан анықтама;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8)</w:t>
      </w:r>
      <w:r w:rsidRPr="00A46248">
        <w:rPr>
          <w:lang w:val="kk-KZ"/>
        </w:rPr>
        <w:tab/>
        <w:t>наркологиялық ұйымнан анықтама;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9)</w:t>
      </w:r>
      <w:r w:rsidRPr="00A46248">
        <w:rPr>
          <w:lang w:val="kk-KZ"/>
        </w:rPr>
        <w:tab/>
        <w:t>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10)</w:t>
      </w:r>
      <w:r w:rsidRPr="00A46248">
        <w:rPr>
          <w:lang w:val="kk-KZ"/>
        </w:rPr>
        <w:tab/>
        <w:t>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11)</w:t>
      </w:r>
      <w:r w:rsidRPr="00A46248">
        <w:rPr>
          <w:lang w:val="kk-KZ"/>
        </w:rPr>
        <w:tab/>
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12)</w:t>
      </w:r>
      <w:r w:rsidRPr="00A46248">
        <w:rPr>
          <w:lang w:val="kk-KZ"/>
        </w:rPr>
        <w:tab/>
        <w:t>1</w:t>
      </w:r>
      <w:r w:rsidR="001C65B4">
        <w:rPr>
          <w:lang w:val="kk-KZ"/>
        </w:rPr>
        <w:t>6</w:t>
      </w:r>
      <w:r w:rsidRPr="00A46248">
        <w:rPr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lastRenderedPageBreak/>
        <w:t>13)</w:t>
      </w:r>
      <w:r w:rsidRPr="00A46248">
        <w:rPr>
          <w:lang w:val="kk-KZ"/>
        </w:rPr>
        <w:tab/>
        <w:t xml:space="preserve">тәжірибе жоқ кандидаттың бейнепрезентациясы кемінде </w:t>
      </w:r>
      <w:r w:rsidR="001C65B4">
        <w:rPr>
          <w:lang w:val="kk-KZ"/>
        </w:rPr>
        <w:t>10</w:t>
      </w:r>
      <w:r w:rsidRPr="00A46248">
        <w:rPr>
          <w:lang w:val="kk-KZ"/>
        </w:rPr>
        <w:t xml:space="preserve"> минут, ең төменгі ажыратымдылығы – 720 x 480.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Біліміне, жұмыс тәжірибесіне, кәсіби деңгейіне қатысты қосымша ақпарат беруге болады.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Конкурсқа қатысу үшін құжаттар әлеуметтік желіле</w:t>
      </w:r>
      <w:r w:rsidR="00173B75">
        <w:rPr>
          <w:lang w:val="kk-KZ"/>
        </w:rPr>
        <w:t xml:space="preserve">рдегі ресми аккаунттарында, </w:t>
      </w:r>
      <w:r w:rsidRPr="00A46248">
        <w:rPr>
          <w:lang w:val="kk-KZ"/>
        </w:rPr>
        <w:t>«Ақсу қаласының № 4 орта мектебі» КММ сайтында</w:t>
      </w:r>
      <w:r w:rsidR="00E47E3D">
        <w:rPr>
          <w:lang w:val="kk-KZ"/>
        </w:rPr>
        <w:t xml:space="preserve"> және</w:t>
      </w:r>
      <w:r w:rsidRPr="00A46248">
        <w:rPr>
          <w:lang w:val="kk-KZ"/>
        </w:rPr>
        <w:t xml:space="preserve"> </w:t>
      </w:r>
      <w:r w:rsidR="00E47E3D" w:rsidRPr="00F62F6F">
        <w:rPr>
          <w:rStyle w:val="a7"/>
          <w:color w:val="auto"/>
          <w:u w:val="none"/>
          <w:lang w:val="kk-KZ"/>
        </w:rPr>
        <w:t>п</w:t>
      </w:r>
      <w:r w:rsidR="00E47E3D">
        <w:rPr>
          <w:rStyle w:val="a7"/>
          <w:color w:val="auto"/>
          <w:u w:val="none"/>
          <w:lang w:val="kk-KZ"/>
        </w:rPr>
        <w:t>едагогті жұмысқа қабылдау сайтында</w:t>
      </w:r>
      <w:r w:rsidR="00E47E3D" w:rsidRPr="00F62F6F">
        <w:rPr>
          <w:rStyle w:val="a7"/>
          <w:color w:val="auto"/>
          <w:u w:val="none"/>
          <w:lang w:val="kk-KZ"/>
        </w:rPr>
        <w:t xml:space="preserve"> hr-nobd.edu.kz</w:t>
      </w:r>
      <w:r w:rsidR="00E47E3D" w:rsidRPr="00A46248">
        <w:rPr>
          <w:b/>
          <w:lang w:val="kk-KZ"/>
        </w:rPr>
        <w:t xml:space="preserve"> </w:t>
      </w:r>
      <w:r w:rsidRPr="00A46248">
        <w:rPr>
          <w:b/>
          <w:lang w:val="kk-KZ"/>
        </w:rPr>
        <w:t>конкурс өткізу туралы хабарландыру соңғы жарияланған күннен бастап жеті жұмыс күні ішінде</w:t>
      </w:r>
      <w:r w:rsidRPr="00A46248">
        <w:rPr>
          <w:lang w:val="kk-KZ"/>
        </w:rPr>
        <w:t xml:space="preserve"> қабылданады.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 xml:space="preserve">Құжаттарды қабылдау және конкурс комиссиясының отырысы мына мекенжайда жүзеге асырылады: </w:t>
      </w:r>
    </w:p>
    <w:p w:rsidR="00F62F6F" w:rsidRPr="00F62F6F" w:rsidRDefault="00A46248" w:rsidP="00F62F6F">
      <w:pPr>
        <w:pStyle w:val="a6"/>
        <w:ind w:firstLine="705"/>
        <w:jc w:val="both"/>
        <w:rPr>
          <w:rStyle w:val="a7"/>
          <w:rFonts w:ascii="Times New Roman" w:hAnsi="Times New Roman"/>
          <w:color w:val="auto"/>
          <w:sz w:val="24"/>
          <w:szCs w:val="24"/>
          <w:u w:val="none"/>
          <w:lang w:val="kk-KZ"/>
        </w:rPr>
      </w:pPr>
      <w:r w:rsidRPr="00F62F6F">
        <w:rPr>
          <w:rFonts w:ascii="Times New Roman" w:hAnsi="Times New Roman"/>
          <w:sz w:val="24"/>
          <w:szCs w:val="24"/>
          <w:lang w:val="kk-KZ"/>
        </w:rPr>
        <w:t>Ақсу қаласы, Астана көшесі, 25, № 215 кабинетті, анықтама үшін телефон: 8(705)</w:t>
      </w:r>
      <w:r w:rsidR="00C43C61" w:rsidRPr="00F62F6F">
        <w:rPr>
          <w:rFonts w:ascii="Times New Roman" w:hAnsi="Times New Roman"/>
          <w:sz w:val="24"/>
          <w:szCs w:val="24"/>
          <w:lang w:val="kk-KZ"/>
        </w:rPr>
        <w:t>1623335</w:t>
      </w:r>
      <w:r w:rsidRPr="00F62F6F">
        <w:rPr>
          <w:rFonts w:ascii="Times New Roman" w:hAnsi="Times New Roman"/>
          <w:sz w:val="24"/>
          <w:szCs w:val="24"/>
          <w:lang w:val="kk-KZ"/>
        </w:rPr>
        <w:t xml:space="preserve">, электрондық пошта мекенжайы: </w:t>
      </w:r>
      <w:r w:rsidR="00E47E3D">
        <w:rPr>
          <w:rStyle w:val="a7"/>
          <w:rFonts w:ascii="Times New Roman" w:hAnsi="Times New Roman"/>
          <w:sz w:val="24"/>
          <w:szCs w:val="24"/>
          <w:u w:val="none"/>
          <w:lang w:val="kk-KZ"/>
        </w:rPr>
        <w:t>school4@bilimaksu.edu.kz</w:t>
      </w:r>
      <w:r w:rsidR="00F62F6F" w:rsidRPr="00F62F6F">
        <w:rPr>
          <w:rStyle w:val="a7"/>
          <w:rFonts w:ascii="Times New Roman" w:hAnsi="Times New Roman"/>
          <w:color w:val="auto"/>
          <w:sz w:val="24"/>
          <w:szCs w:val="24"/>
          <w:u w:val="none"/>
          <w:lang w:val="kk-KZ"/>
        </w:rPr>
        <w:t xml:space="preserve"> </w:t>
      </w:r>
    </w:p>
    <w:p w:rsidR="00697AED" w:rsidRDefault="00697AED" w:rsidP="00F62F6F">
      <w:pPr>
        <w:ind w:firstLine="708"/>
        <w:jc w:val="both"/>
        <w:rPr>
          <w:b/>
          <w:lang w:val="kk-KZ"/>
        </w:rPr>
      </w:pPr>
    </w:p>
    <w:p w:rsidR="00456931" w:rsidRDefault="00456931" w:rsidP="00E45C1B">
      <w:pPr>
        <w:ind w:firstLine="708"/>
        <w:jc w:val="center"/>
        <w:rPr>
          <w:b/>
          <w:lang w:val="kk-KZ"/>
        </w:rPr>
      </w:pPr>
    </w:p>
    <w:p w:rsidR="00771715" w:rsidRDefault="00771715" w:rsidP="00E45C1B">
      <w:pPr>
        <w:ind w:firstLine="708"/>
        <w:jc w:val="center"/>
        <w:rPr>
          <w:b/>
          <w:lang w:val="kk-KZ"/>
        </w:rPr>
      </w:pPr>
    </w:p>
    <w:p w:rsidR="00771715" w:rsidRDefault="00771715" w:rsidP="00E45C1B">
      <w:pPr>
        <w:ind w:firstLine="708"/>
        <w:jc w:val="center"/>
        <w:rPr>
          <w:b/>
          <w:lang w:val="kk-KZ"/>
        </w:rPr>
      </w:pPr>
    </w:p>
    <w:p w:rsidR="00456931" w:rsidRDefault="00456931" w:rsidP="00A95A2C">
      <w:pPr>
        <w:rPr>
          <w:b/>
          <w:lang w:val="kk-KZ"/>
        </w:rPr>
      </w:pPr>
    </w:p>
    <w:p w:rsidR="00F432F9" w:rsidRDefault="00F432F9" w:rsidP="00E45C1B">
      <w:pPr>
        <w:ind w:firstLine="708"/>
        <w:jc w:val="center"/>
        <w:rPr>
          <w:b/>
          <w:lang w:val="kk-KZ"/>
        </w:rPr>
      </w:pPr>
    </w:p>
    <w:p w:rsidR="00F432F9" w:rsidRDefault="00F432F9" w:rsidP="00E45C1B">
      <w:pPr>
        <w:ind w:firstLine="708"/>
        <w:jc w:val="center"/>
        <w:rPr>
          <w:b/>
          <w:lang w:val="kk-KZ"/>
        </w:rPr>
      </w:pPr>
    </w:p>
    <w:p w:rsidR="00F432F9" w:rsidRDefault="00F432F9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E47E3D" w:rsidRDefault="00E47E3D" w:rsidP="00F62F6F">
      <w:pPr>
        <w:rPr>
          <w:b/>
          <w:lang w:val="kk-KZ"/>
        </w:rPr>
      </w:pPr>
    </w:p>
    <w:p w:rsidR="007F7231" w:rsidRDefault="007F7231" w:rsidP="00F62F6F">
      <w:pPr>
        <w:rPr>
          <w:b/>
          <w:lang w:val="kk-KZ"/>
        </w:rPr>
      </w:pPr>
    </w:p>
    <w:p w:rsidR="00E47E3D" w:rsidRDefault="00E47E3D" w:rsidP="00F62F6F">
      <w:pPr>
        <w:rPr>
          <w:b/>
          <w:lang w:val="kk-KZ"/>
        </w:rPr>
      </w:pPr>
    </w:p>
    <w:p w:rsidR="00E47E3D" w:rsidRDefault="00E47E3D" w:rsidP="00F62F6F">
      <w:pPr>
        <w:rPr>
          <w:b/>
          <w:lang w:val="kk-KZ"/>
        </w:rPr>
      </w:pPr>
    </w:p>
    <w:p w:rsidR="00E47E3D" w:rsidRDefault="00E47E3D" w:rsidP="00F62F6F">
      <w:pPr>
        <w:rPr>
          <w:b/>
          <w:lang w:val="kk-KZ"/>
        </w:rPr>
      </w:pPr>
    </w:p>
    <w:p w:rsidR="00F62F6F" w:rsidRDefault="00F62F6F" w:rsidP="00F62F6F">
      <w:pPr>
        <w:ind w:firstLine="708"/>
        <w:jc w:val="center"/>
        <w:rPr>
          <w:b/>
          <w:lang w:val="kk-KZ"/>
        </w:rPr>
      </w:pPr>
      <w:r>
        <w:rPr>
          <w:b/>
          <w:lang w:val="kk-KZ"/>
        </w:rPr>
        <w:lastRenderedPageBreak/>
        <w:t xml:space="preserve">Обявление от </w:t>
      </w:r>
      <w:r w:rsidR="00B4380F">
        <w:rPr>
          <w:b/>
        </w:rPr>
        <w:t>16</w:t>
      </w:r>
      <w:r>
        <w:rPr>
          <w:b/>
          <w:lang w:val="kk-KZ"/>
        </w:rPr>
        <w:t>.0</w:t>
      </w:r>
      <w:r w:rsidRPr="00E47E3D">
        <w:rPr>
          <w:b/>
        </w:rPr>
        <w:t>8</w:t>
      </w:r>
      <w:r>
        <w:rPr>
          <w:b/>
          <w:lang w:val="kk-KZ"/>
        </w:rPr>
        <w:t>.2024 года</w:t>
      </w:r>
    </w:p>
    <w:p w:rsidR="00E45C1B" w:rsidRDefault="00E45C1B" w:rsidP="00E45C1B">
      <w:pPr>
        <w:ind w:firstLine="708"/>
        <w:jc w:val="center"/>
        <w:rPr>
          <w:b/>
          <w:lang w:val="kk-KZ"/>
        </w:rPr>
      </w:pPr>
    </w:p>
    <w:p w:rsidR="00E47E3D" w:rsidRPr="009D714D" w:rsidRDefault="00EA5745" w:rsidP="00E47E3D">
      <w:pPr>
        <w:ind w:firstLine="708"/>
        <w:jc w:val="both"/>
        <w:rPr>
          <w:b/>
          <w:lang w:val="kk-KZ"/>
        </w:rPr>
      </w:pPr>
      <w:r w:rsidRPr="009D714D">
        <w:rPr>
          <w:b/>
          <w:lang w:val="kk-KZ"/>
        </w:rPr>
        <w:t xml:space="preserve">Коммунальное </w:t>
      </w:r>
      <w:r w:rsidRPr="009D714D">
        <w:rPr>
          <w:b/>
        </w:rPr>
        <w:t xml:space="preserve">государственное учреждение </w:t>
      </w:r>
      <w:r w:rsidRPr="009D714D">
        <w:rPr>
          <w:b/>
          <w:lang w:val="kk-KZ"/>
        </w:rPr>
        <w:t xml:space="preserve">“Средняя школа № 4 города Аксу” отдела образования города Аксу, управления образования Павлодарской области </w:t>
      </w:r>
      <w:r w:rsidRPr="009D714D">
        <w:rPr>
          <w:b/>
        </w:rPr>
        <w:t>(адрес</w:t>
      </w:r>
      <w:r w:rsidRPr="009D714D">
        <w:rPr>
          <w:b/>
          <w:lang w:val="kk-KZ"/>
        </w:rPr>
        <w:t>:</w:t>
      </w:r>
      <w:r w:rsidRPr="009D714D">
        <w:rPr>
          <w:b/>
        </w:rPr>
        <w:t xml:space="preserve"> город Аксу</w:t>
      </w:r>
      <w:r w:rsidR="00A91276">
        <w:rPr>
          <w:b/>
          <w:lang w:val="kk-KZ"/>
        </w:rPr>
        <w:t>, ул. Астана</w:t>
      </w:r>
      <w:r w:rsidRPr="009D714D">
        <w:rPr>
          <w:b/>
          <w:lang w:val="kk-KZ"/>
        </w:rPr>
        <w:t>, 25,</w:t>
      </w:r>
      <w:r w:rsidRPr="009D714D">
        <w:rPr>
          <w:b/>
        </w:rPr>
        <w:t xml:space="preserve"> тел. 8(71837)</w:t>
      </w:r>
      <w:r w:rsidR="00EC7018">
        <w:rPr>
          <w:b/>
        </w:rPr>
        <w:t>2</w:t>
      </w:r>
      <w:r w:rsidRPr="009D714D">
        <w:rPr>
          <w:b/>
        </w:rPr>
        <w:t>-</w:t>
      </w:r>
      <w:r w:rsidR="00CD378C">
        <w:rPr>
          <w:b/>
        </w:rPr>
        <w:t>44</w:t>
      </w:r>
      <w:r w:rsidR="00EC7018">
        <w:rPr>
          <w:b/>
        </w:rPr>
        <w:t>-</w:t>
      </w:r>
      <w:r w:rsidR="00CD378C">
        <w:rPr>
          <w:b/>
        </w:rPr>
        <w:t>14</w:t>
      </w:r>
      <w:r w:rsidRPr="009D714D">
        <w:rPr>
          <w:b/>
        </w:rPr>
        <w:t xml:space="preserve">, </w:t>
      </w:r>
      <w:r w:rsidRPr="00F62F6F">
        <w:rPr>
          <w:b/>
        </w:rPr>
        <w:t>адрес электронной почты</w:t>
      </w:r>
      <w:r w:rsidRPr="00F62F6F">
        <w:rPr>
          <w:b/>
          <w:lang w:val="kk-KZ"/>
        </w:rPr>
        <w:t>:</w:t>
      </w:r>
      <w:r w:rsidR="00F62F6F">
        <w:rPr>
          <w:b/>
          <w:i/>
          <w:lang w:val="kk-KZ"/>
        </w:rPr>
        <w:t xml:space="preserve"> </w:t>
      </w:r>
      <w:r w:rsidR="00F62F6F" w:rsidRPr="0078018A">
        <w:rPr>
          <w:rStyle w:val="a7"/>
          <w:b/>
          <w:lang w:val="kk-KZ"/>
        </w:rPr>
        <w:t>school4@bilimaksu.edu.kz</w:t>
      </w:r>
      <w:r w:rsidRPr="009D714D">
        <w:rPr>
          <w:b/>
          <w:lang w:val="kk-KZ"/>
        </w:rPr>
        <w:t>)</w:t>
      </w:r>
      <w:r w:rsidRPr="009D714D">
        <w:rPr>
          <w:b/>
        </w:rPr>
        <w:t xml:space="preserve"> </w:t>
      </w:r>
      <w:r w:rsidR="00E47E3D" w:rsidRPr="009D714D">
        <w:rPr>
          <w:b/>
        </w:rPr>
        <w:t>объявляет открытый конкурс на за</w:t>
      </w:r>
      <w:r w:rsidR="00E47E3D" w:rsidRPr="009D714D">
        <w:rPr>
          <w:b/>
          <w:lang w:val="kk-KZ"/>
        </w:rPr>
        <w:t>нятие</w:t>
      </w:r>
      <w:r w:rsidR="00E47E3D" w:rsidRPr="009D714D">
        <w:rPr>
          <w:b/>
        </w:rPr>
        <w:t xml:space="preserve"> вакантн</w:t>
      </w:r>
      <w:r w:rsidR="00E47E3D">
        <w:rPr>
          <w:b/>
        </w:rPr>
        <w:t>ой</w:t>
      </w:r>
      <w:r w:rsidR="00E47E3D" w:rsidRPr="009D714D">
        <w:rPr>
          <w:b/>
        </w:rPr>
        <w:t xml:space="preserve"> должност</w:t>
      </w:r>
      <w:r w:rsidR="00E47E3D">
        <w:rPr>
          <w:b/>
        </w:rPr>
        <w:t xml:space="preserve">и </w:t>
      </w:r>
      <w:r w:rsidR="00E47E3D">
        <w:rPr>
          <w:b/>
          <w:lang w:val="kk-KZ"/>
        </w:rPr>
        <w:t>старшего вожатого</w:t>
      </w:r>
      <w:r w:rsidR="00E47E3D">
        <w:rPr>
          <w:b/>
        </w:rPr>
        <w:t xml:space="preserve"> организации образования.</w:t>
      </w:r>
      <w:bookmarkStart w:id="0" w:name="_GoBack"/>
      <w:bookmarkEnd w:id="0"/>
    </w:p>
    <w:p w:rsidR="00E47E3D" w:rsidRPr="003354D3" w:rsidRDefault="00E47E3D" w:rsidP="00E47E3D">
      <w:pPr>
        <w:ind w:firstLine="709"/>
        <w:jc w:val="both"/>
        <w:rPr>
          <w:b/>
          <w:lang w:val="kk-KZ"/>
        </w:rPr>
      </w:pPr>
      <w:r>
        <w:rPr>
          <w:lang w:val="kk-KZ"/>
        </w:rPr>
        <w:t>Д</w:t>
      </w:r>
      <w:r>
        <w:t xml:space="preserve">олжностной </w:t>
      </w:r>
      <w:r w:rsidRPr="009D714D">
        <w:t xml:space="preserve">оклад в зависимости от выслуги лет и уровня образования от </w:t>
      </w:r>
      <w:r w:rsidRPr="00CA2C34">
        <w:rPr>
          <w:lang w:val="kk-KZ"/>
        </w:rPr>
        <w:t xml:space="preserve">113101,52 </w:t>
      </w:r>
      <w:r w:rsidRPr="009D714D">
        <w:t xml:space="preserve">тенге до </w:t>
      </w:r>
      <w:r>
        <w:rPr>
          <w:lang w:val="kk-KZ"/>
        </w:rPr>
        <w:t>161816</w:t>
      </w:r>
      <w:r w:rsidRPr="00CA2C34">
        <w:rPr>
          <w:lang w:val="kk-KZ"/>
        </w:rPr>
        <w:t>,9</w:t>
      </w:r>
      <w:r>
        <w:rPr>
          <w:lang w:val="kk-KZ"/>
        </w:rPr>
        <w:t>4</w:t>
      </w:r>
      <w:r w:rsidRPr="00CA2C34">
        <w:rPr>
          <w:lang w:val="kk-KZ"/>
        </w:rPr>
        <w:t xml:space="preserve"> </w:t>
      </w:r>
      <w:r w:rsidRPr="009D714D">
        <w:t>тенге</w:t>
      </w:r>
      <w:r>
        <w:rPr>
          <w:lang w:val="kk-KZ"/>
        </w:rPr>
        <w:t>.</w:t>
      </w:r>
    </w:p>
    <w:p w:rsidR="00E47E3D" w:rsidRPr="00BB1A16" w:rsidRDefault="00E47E3D" w:rsidP="00E47E3D">
      <w:pPr>
        <w:ind w:firstLine="709"/>
        <w:jc w:val="both"/>
        <w:rPr>
          <w:b/>
          <w:lang w:val="kk-KZ"/>
        </w:rPr>
      </w:pPr>
      <w:r w:rsidRPr="00BB1A16">
        <w:rPr>
          <w:b/>
          <w:lang w:val="kk-KZ"/>
        </w:rPr>
        <w:t>Квалификационные требования к участникам конкурса:</w:t>
      </w:r>
    </w:p>
    <w:p w:rsidR="00E47E3D" w:rsidRPr="00BB1A16" w:rsidRDefault="00E47E3D" w:rsidP="00E47E3D">
      <w:pPr>
        <w:ind w:firstLine="709"/>
        <w:jc w:val="both"/>
        <w:rPr>
          <w:color w:val="000000"/>
          <w:spacing w:val="2"/>
        </w:rPr>
      </w:pPr>
      <w:r w:rsidRPr="00BB1A16">
        <w:rPr>
          <w:color w:val="000000"/>
          <w:spacing w:val="2"/>
        </w:rPr>
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:rsidR="00E47E3D" w:rsidRPr="00BB1A16" w:rsidRDefault="00E47E3D" w:rsidP="00E47E3D">
      <w:pPr>
        <w:ind w:firstLine="709"/>
        <w:jc w:val="both"/>
        <w:rPr>
          <w:color w:val="000000"/>
          <w:spacing w:val="2"/>
        </w:rPr>
      </w:pPr>
      <w:r w:rsidRPr="00BB1A16">
        <w:rPr>
          <w:color w:val="000000"/>
          <w:spacing w:val="2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:rsidR="00E47E3D" w:rsidRPr="00BB1A16" w:rsidRDefault="00E47E3D" w:rsidP="00E47E3D">
      <w:pPr>
        <w:ind w:firstLine="709"/>
        <w:jc w:val="both"/>
        <w:rPr>
          <w:b/>
          <w:lang w:val="kk-KZ"/>
        </w:rPr>
      </w:pPr>
      <w:r w:rsidRPr="00BB1A16">
        <w:rPr>
          <w:color w:val="000000"/>
          <w:spacing w:val="2"/>
        </w:rPr>
        <w:t>и (или) при наличии высшего уровня квалификации стаж работы в должности вожатого для педагога-мастера – не менее 5 лет.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BB1A16">
        <w:rPr>
          <w:color w:val="000000"/>
          <w:lang w:val="kk-KZ"/>
        </w:rPr>
        <w:t xml:space="preserve">Должен знать: </w:t>
      </w:r>
    </w:p>
    <w:p w:rsidR="00E47E3D" w:rsidRPr="00BB1A16" w:rsidRDefault="00275846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hyperlink r:id="rId11" w:anchor="z63" w:history="1">
        <w:r w:rsidR="00E47E3D" w:rsidRPr="00BB1A16">
          <w:rPr>
            <w:rStyle w:val="a7"/>
            <w:color w:val="073A5E"/>
            <w:spacing w:val="2"/>
          </w:rPr>
          <w:t>Конституцию</w:t>
        </w:r>
      </w:hyperlink>
      <w:r w:rsidR="00E47E3D" w:rsidRPr="00BB1A16">
        <w:rPr>
          <w:color w:val="000000"/>
          <w:spacing w:val="2"/>
        </w:rPr>
        <w:t> Республики Казахстан, законы Республики Казахстан "</w:t>
      </w:r>
      <w:hyperlink r:id="rId12" w:anchor="z2" w:history="1">
        <w:r w:rsidR="00E47E3D" w:rsidRPr="00BB1A16">
          <w:rPr>
            <w:rStyle w:val="a7"/>
            <w:color w:val="073A5E"/>
            <w:spacing w:val="2"/>
          </w:rPr>
          <w:t>Об образовании</w:t>
        </w:r>
      </w:hyperlink>
      <w:r w:rsidR="00E47E3D" w:rsidRPr="00BB1A16">
        <w:rPr>
          <w:color w:val="000000"/>
          <w:spacing w:val="2"/>
        </w:rPr>
        <w:t>", "</w:t>
      </w:r>
      <w:hyperlink r:id="rId13" w:anchor="z4" w:history="1">
        <w:r w:rsidR="00E47E3D" w:rsidRPr="00BB1A16">
          <w:rPr>
            <w:rStyle w:val="a7"/>
            <w:color w:val="073A5E"/>
            <w:spacing w:val="2"/>
          </w:rPr>
          <w:t>О статусе педагога</w:t>
        </w:r>
      </w:hyperlink>
      <w:r w:rsidR="00E47E3D" w:rsidRPr="00BB1A16">
        <w:rPr>
          <w:color w:val="000000"/>
          <w:spacing w:val="2"/>
        </w:rPr>
        <w:t>", "</w:t>
      </w:r>
      <w:hyperlink r:id="rId14" w:anchor="z33" w:history="1">
        <w:r w:rsidR="00E47E3D" w:rsidRPr="00BB1A16">
          <w:rPr>
            <w:rStyle w:val="a7"/>
            <w:color w:val="073A5E"/>
            <w:spacing w:val="2"/>
          </w:rPr>
          <w:t>О противодействии коррупции</w:t>
        </w:r>
      </w:hyperlink>
      <w:r w:rsidR="00E47E3D" w:rsidRPr="00BB1A16">
        <w:rPr>
          <w:color w:val="000000"/>
          <w:spacing w:val="2"/>
        </w:rPr>
        <w:t>" и иные нормативные правовые акты по вопросам образования;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BB1A16">
        <w:rPr>
          <w:color w:val="000000"/>
          <w:spacing w:val="2"/>
        </w:rPr>
        <w:t>педагогику и психологию, физиологию, гигиену, закономерности и тенденцию развития детского движения;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BB1A16">
        <w:rPr>
          <w:color w:val="000000"/>
          <w:spacing w:val="2"/>
        </w:rPr>
        <w:t>нормы педагогической этики;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BB1A16">
        <w:rPr>
          <w:color w:val="000000"/>
          <w:spacing w:val="2"/>
        </w:rPr>
        <w:t>методику организации досуговой деятельности, отдыха, развлечений;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BB1A16">
        <w:rPr>
          <w:color w:val="000000"/>
          <w:spacing w:val="2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b/>
          <w:lang w:val="kk-KZ"/>
        </w:rPr>
        <w:t>Должностные</w:t>
      </w:r>
      <w:r w:rsidRPr="00BB1A16">
        <w:rPr>
          <w:b/>
        </w:rPr>
        <w:t xml:space="preserve"> обязанности: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способствует развитию деятельности детских общественных организаций, объединений "Жас қыран", "Жас ұлан", дебата, школьного парламента;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осуществляет работу с учетом возрастных интересов и потребностей детей и подростков;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организует коллективно-творческую деятельность;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обеспечивает условия для широкого информирования детей и подростков о действующих организациях, объединениях;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заботится о здоровье и безопасности обучающихся;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организует их отдых в период каникул;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изучает и использует инновационный опыт работы с обучающимися;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lastRenderedPageBreak/>
        <w:t>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BB1A16">
        <w:rPr>
          <w:color w:val="000000"/>
          <w:spacing w:val="2"/>
        </w:rPr>
        <w:t>прививает антикоррупционную культуру, принципы академической честности среди обучающихся, воспитанников.</w:t>
      </w:r>
    </w:p>
    <w:p w:rsidR="003A45B7" w:rsidRPr="003A45B7" w:rsidRDefault="003A45B7" w:rsidP="00E47E3D">
      <w:pPr>
        <w:ind w:firstLine="708"/>
        <w:jc w:val="both"/>
        <w:rPr>
          <w:color w:val="000000"/>
          <w:spacing w:val="2"/>
        </w:rPr>
      </w:pPr>
    </w:p>
    <w:p w:rsidR="001C65B4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Конкурс проводится на основе </w:t>
      </w:r>
      <w:r w:rsidR="000F2675" w:rsidRPr="000F2675">
        <w:rPr>
          <w:rFonts w:ascii="Times New Roman" w:hAnsi="Times New Roman"/>
          <w:sz w:val="24"/>
          <w:szCs w:val="24"/>
          <w:lang w:val="kk-KZ"/>
        </w:rPr>
        <w:t>«Правил назначения на должности, освобождения от должностей первых руководителей и педагогов государственных организаций образования», утвержденных приказом МОН РК № 57 от 21 февраля 2012 года (с изменениями совместный приказ Министра просвещения Республики Казахстан от 15 августа 2023 года № 259 и Заместителя Премьер-Министра - Министра труда и социальной защиты населения Республики Казахстан от 16 августа 2023 года № 343)</w:t>
      </w:r>
      <w:r w:rsidR="000F2675">
        <w:rPr>
          <w:rFonts w:ascii="Times New Roman" w:hAnsi="Times New Roman"/>
          <w:sz w:val="24"/>
          <w:szCs w:val="24"/>
        </w:rPr>
        <w:t>.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Граждане, желающие принять участие в конкурсе, предоставляют в конкурсную комиссию следующие документы в электронном или бумажном виде: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 1</w:t>
      </w:r>
      <w:r w:rsidR="001C65B4">
        <w:rPr>
          <w:rFonts w:ascii="Times New Roman" w:hAnsi="Times New Roman"/>
          <w:sz w:val="24"/>
          <w:szCs w:val="24"/>
          <w:lang w:val="kk-KZ"/>
        </w:rPr>
        <w:t>5</w:t>
      </w:r>
      <w:r w:rsidRPr="00A46248">
        <w:rPr>
          <w:rFonts w:ascii="Times New Roman" w:hAnsi="Times New Roman"/>
          <w:sz w:val="24"/>
          <w:szCs w:val="24"/>
          <w:lang w:val="kk-KZ"/>
        </w:rPr>
        <w:t xml:space="preserve"> к настоящим Правилам;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5) копию документа, подтверждающую трудовую деятельность (при наличии);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7) справку с психоневрологической организации;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8) справку с наркологической организации;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 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(Certificate in English Language Teaching to Adults. Cambridge) PASS A; DELTA (Diploma in English Language Teaching to Adults) Pass and above, или  айелтс (IELTS) – 6,5 баллов; или тойфл (TOEFL) (іnternet Based Test (іBT)) – 60 – 65 баллов;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12) заполненный Оценочный лист кандидата на вакантную или временно вакантную должность педагога по форме согласно приложению </w:t>
      </w:r>
      <w:r w:rsidR="001C65B4">
        <w:rPr>
          <w:rFonts w:ascii="Times New Roman" w:hAnsi="Times New Roman"/>
          <w:sz w:val="24"/>
          <w:szCs w:val="24"/>
          <w:lang w:val="kk-KZ"/>
        </w:rPr>
        <w:t>16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13) видеопрезентация  для кандидата без стажа продолжительностью не менее </w:t>
      </w:r>
      <w:r w:rsidR="001C65B4">
        <w:rPr>
          <w:rFonts w:ascii="Times New Roman" w:hAnsi="Times New Roman"/>
          <w:sz w:val="24"/>
          <w:szCs w:val="24"/>
          <w:lang w:val="kk-KZ"/>
        </w:rPr>
        <w:t>10</w:t>
      </w:r>
      <w:r w:rsidRPr="00A46248">
        <w:rPr>
          <w:rFonts w:ascii="Times New Roman" w:hAnsi="Times New Roman"/>
          <w:sz w:val="24"/>
          <w:szCs w:val="24"/>
          <w:lang w:val="kk-KZ"/>
        </w:rPr>
        <w:t xml:space="preserve"> минут, с минимальным разрешением – 720 x 480.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lastRenderedPageBreak/>
        <w:t>Возможно предоставление дополнительной информации, касающейся образования, опыта работы, профессионального уровня.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Прием документов на участие в конкурсе производится </w:t>
      </w:r>
      <w:r w:rsidRPr="00A46248">
        <w:rPr>
          <w:rFonts w:ascii="Times New Roman" w:hAnsi="Times New Roman"/>
          <w:b/>
          <w:sz w:val="24"/>
          <w:szCs w:val="24"/>
          <w:lang w:val="kk-KZ"/>
        </w:rPr>
        <w:t>в течение семи рабочих дней со дня последней даты опубликования</w:t>
      </w:r>
      <w:r w:rsidRPr="00A46248">
        <w:rPr>
          <w:rFonts w:ascii="Times New Roman" w:hAnsi="Times New Roman"/>
          <w:sz w:val="24"/>
          <w:szCs w:val="24"/>
          <w:lang w:val="kk-KZ"/>
        </w:rPr>
        <w:t xml:space="preserve"> объявления о проведении конкурса на официальн</w:t>
      </w:r>
      <w:r w:rsidR="00E47E3D">
        <w:rPr>
          <w:rFonts w:ascii="Times New Roman" w:hAnsi="Times New Roman"/>
          <w:sz w:val="24"/>
          <w:szCs w:val="24"/>
          <w:lang w:val="kk-KZ"/>
        </w:rPr>
        <w:t xml:space="preserve">ых аккаунтах социальных сетей, </w:t>
      </w:r>
      <w:r w:rsidRPr="00A46248">
        <w:rPr>
          <w:rFonts w:ascii="Times New Roman" w:hAnsi="Times New Roman"/>
          <w:sz w:val="24"/>
          <w:szCs w:val="24"/>
          <w:lang w:val="kk-KZ"/>
        </w:rPr>
        <w:t xml:space="preserve">сайте КГУ </w:t>
      </w:r>
      <w:r w:rsidR="00E47E3D">
        <w:rPr>
          <w:rFonts w:ascii="Times New Roman" w:hAnsi="Times New Roman"/>
          <w:sz w:val="24"/>
          <w:szCs w:val="24"/>
          <w:lang w:val="kk-KZ"/>
        </w:rPr>
        <w:t xml:space="preserve">«Средняя школа № 4 города Аксу» и на </w:t>
      </w:r>
      <w:r w:rsidR="00E47E3D" w:rsidRPr="00572F91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сайт</w:t>
      </w:r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е</w:t>
      </w:r>
      <w:r w:rsidR="00E47E3D" w:rsidRPr="00572F91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приема на работу педагогов: </w:t>
      </w:r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hr</w:t>
      </w:r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-</w:t>
      </w:r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nobd</w:t>
      </w:r>
      <w:r w:rsidR="00E47E3D" w:rsidRPr="00572F91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edu</w:t>
      </w:r>
      <w:r w:rsidR="00E47E3D" w:rsidRPr="00572F91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kz</w:t>
      </w:r>
    </w:p>
    <w:p w:rsidR="007F7231" w:rsidRDefault="00A46248" w:rsidP="00F62F6F">
      <w:pPr>
        <w:pStyle w:val="a6"/>
        <w:ind w:firstLine="705"/>
        <w:jc w:val="both"/>
        <w:rPr>
          <w:rFonts w:ascii="Times New Roman" w:hAnsi="Times New Roman"/>
          <w:sz w:val="24"/>
          <w:szCs w:val="24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Прием документов и заседание конкурсной комиссии будет осуществляться по адресу:</w:t>
      </w:r>
      <w:r w:rsidR="00F62F6F" w:rsidRPr="00F62F6F">
        <w:rPr>
          <w:rFonts w:ascii="Times New Roman" w:hAnsi="Times New Roman"/>
          <w:sz w:val="24"/>
          <w:szCs w:val="24"/>
        </w:rPr>
        <w:t xml:space="preserve"> </w:t>
      </w:r>
    </w:p>
    <w:p w:rsidR="00F62F6F" w:rsidRPr="00E47E3D" w:rsidRDefault="00A46248" w:rsidP="00F62F6F">
      <w:pPr>
        <w:pStyle w:val="a6"/>
        <w:ind w:firstLine="705"/>
        <w:jc w:val="both"/>
        <w:rPr>
          <w:rStyle w:val="a7"/>
          <w:rFonts w:ascii="Times New Roman" w:hAnsi="Times New Roman"/>
          <w:color w:val="auto"/>
          <w:sz w:val="24"/>
          <w:szCs w:val="24"/>
          <w:u w:val="none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город Аксу, ул. Астана, 25, кабинет № 215, телефон для справок: 8(705)1623335, адрес электронной почты: </w:t>
      </w:r>
      <w:hyperlink r:id="rId15" w:history="1">
        <w:r w:rsidR="00F62F6F" w:rsidRPr="00274882">
          <w:rPr>
            <w:rStyle w:val="a7"/>
            <w:rFonts w:ascii="Times New Roman" w:hAnsi="Times New Roman"/>
            <w:sz w:val="24"/>
            <w:szCs w:val="24"/>
            <w:lang w:val="kk-KZ"/>
          </w:rPr>
          <w:t>school4@bilimaksu.edu.kz</w:t>
        </w:r>
      </w:hyperlink>
    </w:p>
    <w:p w:rsidR="00F62F6F" w:rsidRPr="00692736" w:rsidRDefault="00F62F6F" w:rsidP="00F62F6F">
      <w:pPr>
        <w:pStyle w:val="a6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8D6B80" w:rsidRPr="00F62F6F" w:rsidRDefault="008D6B80" w:rsidP="00A46248">
      <w:pPr>
        <w:pStyle w:val="a6"/>
        <w:ind w:firstLine="705"/>
        <w:jc w:val="both"/>
      </w:pPr>
    </w:p>
    <w:sectPr w:rsidR="008D6B80" w:rsidRPr="00F62F6F" w:rsidSect="00412C96">
      <w:headerReference w:type="even" r:id="rId16"/>
      <w:headerReference w:type="default" r:id="rId17"/>
      <w:pgSz w:w="11906" w:h="16838"/>
      <w:pgMar w:top="1134" w:right="1134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46" w:rsidRDefault="00275846">
      <w:r>
        <w:separator/>
      </w:r>
    </w:p>
  </w:endnote>
  <w:endnote w:type="continuationSeparator" w:id="0">
    <w:p w:rsidR="00275846" w:rsidRDefault="0027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46" w:rsidRDefault="00275846">
      <w:r>
        <w:separator/>
      </w:r>
    </w:p>
  </w:footnote>
  <w:footnote w:type="continuationSeparator" w:id="0">
    <w:p w:rsidR="00275846" w:rsidRDefault="0027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96" w:rsidRDefault="00412C96" w:rsidP="00412C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2C96" w:rsidRDefault="0041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96" w:rsidRDefault="00412C96" w:rsidP="00412C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80F">
      <w:rPr>
        <w:rStyle w:val="a5"/>
        <w:noProof/>
      </w:rPr>
      <w:t>3</w:t>
    </w:r>
    <w:r>
      <w:rPr>
        <w:rStyle w:val="a5"/>
      </w:rPr>
      <w:fldChar w:fldCharType="end"/>
    </w:r>
  </w:p>
  <w:p w:rsidR="00412C96" w:rsidRDefault="0041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C47"/>
    <w:multiLevelType w:val="hybridMultilevel"/>
    <w:tmpl w:val="061A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430F2"/>
    <w:multiLevelType w:val="hybridMultilevel"/>
    <w:tmpl w:val="B0B6C55E"/>
    <w:lvl w:ilvl="0" w:tplc="482AE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919FD"/>
    <w:multiLevelType w:val="hybridMultilevel"/>
    <w:tmpl w:val="4C48CC28"/>
    <w:lvl w:ilvl="0" w:tplc="B02AD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4AC4"/>
    <w:multiLevelType w:val="hybridMultilevel"/>
    <w:tmpl w:val="061A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4D6C"/>
    <w:multiLevelType w:val="hybridMultilevel"/>
    <w:tmpl w:val="061A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2D08"/>
    <w:multiLevelType w:val="hybridMultilevel"/>
    <w:tmpl w:val="F42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17"/>
    <w:rsid w:val="00005007"/>
    <w:rsid w:val="00015E2A"/>
    <w:rsid w:val="0006639A"/>
    <w:rsid w:val="000758B6"/>
    <w:rsid w:val="000D6D8F"/>
    <w:rsid w:val="000F2675"/>
    <w:rsid w:val="00107800"/>
    <w:rsid w:val="001246D2"/>
    <w:rsid w:val="00136823"/>
    <w:rsid w:val="0014382D"/>
    <w:rsid w:val="00162B08"/>
    <w:rsid w:val="00173B75"/>
    <w:rsid w:val="00193F5D"/>
    <w:rsid w:val="001B4255"/>
    <w:rsid w:val="001C65B4"/>
    <w:rsid w:val="001D01C8"/>
    <w:rsid w:val="00275846"/>
    <w:rsid w:val="002E4FC2"/>
    <w:rsid w:val="0035037E"/>
    <w:rsid w:val="003512BC"/>
    <w:rsid w:val="003527B4"/>
    <w:rsid w:val="003A45B7"/>
    <w:rsid w:val="003C00F1"/>
    <w:rsid w:val="003E08A9"/>
    <w:rsid w:val="003F3BAB"/>
    <w:rsid w:val="00412C96"/>
    <w:rsid w:val="00456931"/>
    <w:rsid w:val="00466D4D"/>
    <w:rsid w:val="004925D1"/>
    <w:rsid w:val="00524667"/>
    <w:rsid w:val="00526022"/>
    <w:rsid w:val="005313DE"/>
    <w:rsid w:val="00546BB4"/>
    <w:rsid w:val="005A3057"/>
    <w:rsid w:val="005A577E"/>
    <w:rsid w:val="005E7D1E"/>
    <w:rsid w:val="0060597E"/>
    <w:rsid w:val="0061318F"/>
    <w:rsid w:val="00674004"/>
    <w:rsid w:val="00694669"/>
    <w:rsid w:val="00695556"/>
    <w:rsid w:val="00697AED"/>
    <w:rsid w:val="006D226A"/>
    <w:rsid w:val="00711C22"/>
    <w:rsid w:val="007317F4"/>
    <w:rsid w:val="00736A02"/>
    <w:rsid w:val="00771715"/>
    <w:rsid w:val="00773824"/>
    <w:rsid w:val="007D0FA8"/>
    <w:rsid w:val="007D1F52"/>
    <w:rsid w:val="007E08A1"/>
    <w:rsid w:val="007F7231"/>
    <w:rsid w:val="00851E87"/>
    <w:rsid w:val="008C19C5"/>
    <w:rsid w:val="008D6B80"/>
    <w:rsid w:val="009A1239"/>
    <w:rsid w:val="009B4954"/>
    <w:rsid w:val="009B6C7A"/>
    <w:rsid w:val="009D714D"/>
    <w:rsid w:val="009F3CCD"/>
    <w:rsid w:val="00A13B17"/>
    <w:rsid w:val="00A4097B"/>
    <w:rsid w:val="00A43C42"/>
    <w:rsid w:val="00A46248"/>
    <w:rsid w:val="00A6180E"/>
    <w:rsid w:val="00A91276"/>
    <w:rsid w:val="00A95A2C"/>
    <w:rsid w:val="00AD3AC3"/>
    <w:rsid w:val="00AE4269"/>
    <w:rsid w:val="00AE5464"/>
    <w:rsid w:val="00B35009"/>
    <w:rsid w:val="00B4286C"/>
    <w:rsid w:val="00B4380F"/>
    <w:rsid w:val="00B4485C"/>
    <w:rsid w:val="00B65D5B"/>
    <w:rsid w:val="00BA07DA"/>
    <w:rsid w:val="00BB43C7"/>
    <w:rsid w:val="00BE3A4D"/>
    <w:rsid w:val="00C42B9B"/>
    <w:rsid w:val="00C43C61"/>
    <w:rsid w:val="00CA2C34"/>
    <w:rsid w:val="00CB036F"/>
    <w:rsid w:val="00CC3184"/>
    <w:rsid w:val="00CD378C"/>
    <w:rsid w:val="00CD5FD1"/>
    <w:rsid w:val="00CE1E7C"/>
    <w:rsid w:val="00CE3A1D"/>
    <w:rsid w:val="00D066EC"/>
    <w:rsid w:val="00D140B1"/>
    <w:rsid w:val="00D57614"/>
    <w:rsid w:val="00E45C1B"/>
    <w:rsid w:val="00E47E3D"/>
    <w:rsid w:val="00E90D97"/>
    <w:rsid w:val="00E91432"/>
    <w:rsid w:val="00E96448"/>
    <w:rsid w:val="00EA5745"/>
    <w:rsid w:val="00EC7018"/>
    <w:rsid w:val="00EE0CCE"/>
    <w:rsid w:val="00EE1A6C"/>
    <w:rsid w:val="00F31C94"/>
    <w:rsid w:val="00F432F9"/>
    <w:rsid w:val="00F43D94"/>
    <w:rsid w:val="00F62F6F"/>
    <w:rsid w:val="00F95381"/>
    <w:rsid w:val="00F97F5A"/>
    <w:rsid w:val="00F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E5FB6-D86F-46FD-8869-BF57A0B5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7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5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5745"/>
  </w:style>
  <w:style w:type="paragraph" w:styleId="a6">
    <w:name w:val="No Spacing"/>
    <w:uiPriority w:val="1"/>
    <w:qFormat/>
    <w:rsid w:val="00EA5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EA5745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EA574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925D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91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4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91432"/>
  </w:style>
  <w:style w:type="character" w:styleId="aa">
    <w:name w:val="Emphasis"/>
    <w:qFormat/>
    <w:rsid w:val="009B495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A45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4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70000319_" TargetMode="External"/><Relationship Id="rId13" Type="http://schemas.openxmlformats.org/officeDocument/2006/relationships/hyperlink" Target="https://adilet.zan.kz/rus/docs/Z190000029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K950001000_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ilet.zan.kz/rus/docs/K950001000_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hool4@bilimaksu.edu.kz" TargetMode="External"/><Relationship Id="rId10" Type="http://schemas.openxmlformats.org/officeDocument/2006/relationships/hyperlink" Target="https://adilet.zan.kz/kaz/docs/Z15000004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1900000293" TargetMode="External"/><Relationship Id="rId1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Metod404</dc:creator>
  <cp:keywords/>
  <dc:description/>
  <cp:lastModifiedBy>Metod404</cp:lastModifiedBy>
  <cp:revision>74</cp:revision>
  <cp:lastPrinted>2024-02-16T04:15:00Z</cp:lastPrinted>
  <dcterms:created xsi:type="dcterms:W3CDTF">2022-08-01T03:41:00Z</dcterms:created>
  <dcterms:modified xsi:type="dcterms:W3CDTF">2024-08-16T04:22:00Z</dcterms:modified>
</cp:coreProperties>
</file>