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99" w:type="dxa"/>
        <w:tblCellSpacing w:w="0" w:type="auto"/>
        <w:tblInd w:w="-142" w:type="dxa"/>
        <w:tblLook w:val="04A0" w:firstRow="1" w:lastRow="0" w:firstColumn="1" w:lastColumn="0" w:noHBand="0" w:noVBand="1"/>
      </w:tblPr>
      <w:tblGrid>
        <w:gridCol w:w="6894"/>
        <w:gridCol w:w="4305"/>
      </w:tblGrid>
      <w:tr w:rsidR="002F6B4E" w:rsidRPr="002F6B4E" w14:paraId="2344BE85" w14:textId="77777777" w:rsidTr="002F6B4E">
        <w:trPr>
          <w:trHeight w:val="30"/>
          <w:tblCellSpacing w:w="0" w:type="auto"/>
        </w:trPr>
        <w:tc>
          <w:tcPr>
            <w:tcW w:w="68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12E23" w14:textId="77777777" w:rsidR="002F6B4E" w:rsidRPr="002F6B4E" w:rsidRDefault="002F6B4E" w:rsidP="002F6B4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F6B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3C5B6" w14:textId="77777777" w:rsidR="002F6B4E" w:rsidRPr="002F6B4E" w:rsidRDefault="002F6B4E" w:rsidP="002F6B4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F6B4E">
              <w:rPr>
                <w:color w:val="000000"/>
                <w:sz w:val="20"/>
                <w:szCs w:val="20"/>
                <w:lang w:val="ru-RU"/>
              </w:rPr>
              <w:t>Приложение 12</w:t>
            </w:r>
            <w:r w:rsidRPr="002F6B4E">
              <w:rPr>
                <w:sz w:val="20"/>
                <w:szCs w:val="20"/>
                <w:lang w:val="ru-RU"/>
              </w:rPr>
              <w:br/>
            </w:r>
            <w:r w:rsidRPr="002F6B4E">
              <w:rPr>
                <w:color w:val="000000"/>
                <w:sz w:val="20"/>
                <w:szCs w:val="20"/>
                <w:lang w:val="ru-RU"/>
              </w:rPr>
              <w:t>к Правилам и условиям</w:t>
            </w:r>
            <w:r w:rsidRPr="002F6B4E">
              <w:rPr>
                <w:sz w:val="20"/>
                <w:szCs w:val="20"/>
                <w:lang w:val="ru-RU"/>
              </w:rPr>
              <w:br/>
            </w:r>
            <w:r w:rsidRPr="002F6B4E">
              <w:rPr>
                <w:color w:val="000000"/>
                <w:sz w:val="20"/>
                <w:szCs w:val="20"/>
                <w:lang w:val="ru-RU"/>
              </w:rPr>
              <w:t>проведения аттестации</w:t>
            </w:r>
            <w:r w:rsidRPr="002F6B4E">
              <w:rPr>
                <w:sz w:val="20"/>
                <w:szCs w:val="20"/>
                <w:lang w:val="ru-RU"/>
              </w:rPr>
              <w:br/>
            </w:r>
            <w:r w:rsidRPr="002F6B4E">
              <w:rPr>
                <w:color w:val="000000"/>
                <w:sz w:val="20"/>
                <w:szCs w:val="20"/>
                <w:lang w:val="ru-RU"/>
              </w:rPr>
              <w:t>педагогов</w:t>
            </w:r>
          </w:p>
        </w:tc>
      </w:tr>
    </w:tbl>
    <w:p w14:paraId="0ABC25AF" w14:textId="77777777" w:rsidR="002F6B4E" w:rsidRDefault="002F6B4E" w:rsidP="002F6B4E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bookmarkStart w:id="0" w:name="z421"/>
    </w:p>
    <w:p w14:paraId="1F4DC145" w14:textId="19707819" w:rsidR="002F6B4E" w:rsidRPr="002F6B4E" w:rsidRDefault="002F6B4E" w:rsidP="002F6B4E">
      <w:pPr>
        <w:spacing w:after="0" w:line="240" w:lineRule="auto"/>
        <w:jc w:val="center"/>
        <w:rPr>
          <w:sz w:val="24"/>
          <w:szCs w:val="24"/>
          <w:lang w:val="ru-RU"/>
        </w:rPr>
      </w:pPr>
      <w:r w:rsidRPr="002F6B4E">
        <w:rPr>
          <w:b/>
          <w:color w:val="000000"/>
          <w:sz w:val="24"/>
          <w:szCs w:val="24"/>
          <w:lang w:val="ru-RU"/>
        </w:rPr>
        <w:t>Лист оценивания материалов (портфолио) педагога</w:t>
      </w:r>
    </w:p>
    <w:tbl>
      <w:tblPr>
        <w:tblW w:w="11057" w:type="dxa"/>
        <w:tblCellSpacing w:w="0" w:type="nil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418"/>
        <w:gridCol w:w="1417"/>
        <w:gridCol w:w="1559"/>
        <w:gridCol w:w="1276"/>
        <w:gridCol w:w="1134"/>
      </w:tblGrid>
      <w:tr w:rsidR="002F6B4E" w:rsidRPr="002F6B4E" w14:paraId="1E443C21" w14:textId="77777777" w:rsidTr="00446A33">
        <w:trPr>
          <w:trHeight w:val="8"/>
          <w:tblCellSpacing w:w="0" w:type="nil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04FC3C73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  <w:rPr>
                <w:b/>
                <w:bCs/>
              </w:rPr>
            </w:pPr>
            <w:r w:rsidRPr="002F6B4E">
              <w:rPr>
                <w:b/>
                <w:bCs/>
                <w:color w:val="000000"/>
              </w:rPr>
              <w:t>№</w:t>
            </w:r>
          </w:p>
        </w:tc>
        <w:tc>
          <w:tcPr>
            <w:tcW w:w="36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7CD16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  <w:rPr>
                <w:b/>
                <w:bCs/>
              </w:rPr>
            </w:pPr>
            <w:proofErr w:type="spellStart"/>
            <w:r w:rsidRPr="002F6B4E">
              <w:rPr>
                <w:b/>
                <w:bCs/>
                <w:color w:val="000000"/>
              </w:rPr>
              <w:t>Критерии</w:t>
            </w:r>
            <w:proofErr w:type="spellEnd"/>
          </w:p>
        </w:tc>
        <w:tc>
          <w:tcPr>
            <w:tcW w:w="56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39F81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  <w:rPr>
                <w:b/>
                <w:bCs/>
              </w:rPr>
            </w:pPr>
            <w:proofErr w:type="spellStart"/>
            <w:r w:rsidRPr="002F6B4E">
              <w:rPr>
                <w:b/>
                <w:bCs/>
                <w:color w:val="000000"/>
              </w:rPr>
              <w:t>Квалификационная</w:t>
            </w:r>
            <w:proofErr w:type="spellEnd"/>
            <w:r w:rsidRPr="002F6B4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F6B4E">
              <w:rPr>
                <w:b/>
                <w:bCs/>
                <w:color w:val="000000"/>
              </w:rPr>
              <w:t>категория</w:t>
            </w:r>
            <w:proofErr w:type="spellEnd"/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B01E4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  <w:rPr>
                <w:b/>
                <w:bCs/>
              </w:rPr>
            </w:pPr>
            <w:proofErr w:type="spellStart"/>
            <w:r w:rsidRPr="002F6B4E">
              <w:rPr>
                <w:b/>
                <w:bCs/>
                <w:color w:val="000000"/>
              </w:rPr>
              <w:t>Баллы</w:t>
            </w:r>
            <w:proofErr w:type="spellEnd"/>
            <w:r w:rsidRPr="002F6B4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F6B4E">
              <w:rPr>
                <w:b/>
                <w:bCs/>
                <w:color w:val="000000"/>
              </w:rPr>
              <w:t>комиссии</w:t>
            </w:r>
            <w:proofErr w:type="spellEnd"/>
          </w:p>
        </w:tc>
      </w:tr>
      <w:tr w:rsidR="002F6B4E" w:rsidRPr="002F6B4E" w14:paraId="08476B69" w14:textId="77777777" w:rsidTr="00446A33">
        <w:trPr>
          <w:trHeight w:val="8"/>
          <w:tblCellSpacing w:w="0" w:type="nil"/>
        </w:trPr>
        <w:tc>
          <w:tcPr>
            <w:tcW w:w="568" w:type="dxa"/>
            <w:vMerge/>
            <w:vAlign w:val="center"/>
          </w:tcPr>
          <w:p w14:paraId="3AC38F96" w14:textId="77777777" w:rsidR="002F6B4E" w:rsidRPr="002F6B4E" w:rsidRDefault="002F6B4E" w:rsidP="002F6B4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vMerge/>
            <w:vAlign w:val="center"/>
          </w:tcPr>
          <w:p w14:paraId="7B683FE9" w14:textId="77777777" w:rsidR="002F6B4E" w:rsidRPr="002F6B4E" w:rsidRDefault="002F6B4E" w:rsidP="002F6B4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8C65A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  <w:rPr>
                <w:b/>
                <w:bCs/>
              </w:rPr>
            </w:pPr>
            <w:proofErr w:type="spellStart"/>
            <w:r w:rsidRPr="002F6B4E">
              <w:rPr>
                <w:b/>
                <w:bCs/>
                <w:color w:val="000000"/>
              </w:rPr>
              <w:t>Педагог-модератор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E5C82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  <w:rPr>
                <w:b/>
                <w:bCs/>
              </w:rPr>
            </w:pPr>
            <w:proofErr w:type="spellStart"/>
            <w:r w:rsidRPr="002F6B4E">
              <w:rPr>
                <w:b/>
                <w:bCs/>
                <w:color w:val="000000"/>
              </w:rPr>
              <w:t>Педагог-эксперт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FE40F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  <w:rPr>
                <w:b/>
                <w:bCs/>
              </w:rPr>
            </w:pPr>
            <w:proofErr w:type="spellStart"/>
            <w:r w:rsidRPr="002F6B4E">
              <w:rPr>
                <w:b/>
                <w:bCs/>
                <w:color w:val="000000"/>
              </w:rPr>
              <w:t>Педагог-исследователь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CDE9A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  <w:rPr>
                <w:b/>
                <w:bCs/>
              </w:rPr>
            </w:pPr>
            <w:proofErr w:type="spellStart"/>
            <w:r w:rsidRPr="002F6B4E">
              <w:rPr>
                <w:b/>
                <w:bCs/>
                <w:color w:val="000000"/>
              </w:rPr>
              <w:t>Педагог-мастер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14:paraId="45D49AE7" w14:textId="77777777" w:rsidR="002F6B4E" w:rsidRPr="002F6B4E" w:rsidRDefault="002F6B4E" w:rsidP="002F6B4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2F6B4E" w:rsidRPr="002F6B4E" w14:paraId="55C9158C" w14:textId="77777777" w:rsidTr="00706D3C">
        <w:trPr>
          <w:trHeight w:val="470"/>
          <w:tblCellSpacing w:w="0" w:type="nil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0464E" w14:textId="77777777" w:rsidR="002F6B4E" w:rsidRPr="00E96B51" w:rsidRDefault="002F6B4E" w:rsidP="002F6B4E">
            <w:pPr>
              <w:spacing w:after="0" w:line="240" w:lineRule="auto"/>
              <w:ind w:left="20"/>
              <w:jc w:val="center"/>
              <w:rPr>
                <w:b/>
                <w:bCs/>
              </w:rPr>
            </w:pPr>
            <w:r w:rsidRPr="00E96B51">
              <w:rPr>
                <w:b/>
                <w:bCs/>
                <w:color w:val="000000"/>
              </w:rPr>
              <w:t>1.</w:t>
            </w:r>
          </w:p>
        </w:tc>
        <w:tc>
          <w:tcPr>
            <w:tcW w:w="935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5E9CA" w14:textId="77777777" w:rsidR="002F6B4E" w:rsidRPr="00E96B51" w:rsidRDefault="002F6B4E" w:rsidP="002F6B4E">
            <w:pPr>
              <w:spacing w:after="0" w:line="240" w:lineRule="auto"/>
              <w:ind w:left="20"/>
              <w:rPr>
                <w:b/>
                <w:bCs/>
              </w:rPr>
            </w:pPr>
            <w:r w:rsidRPr="00E96B51">
              <w:rPr>
                <w:b/>
                <w:bCs/>
                <w:color w:val="000000"/>
              </w:rPr>
              <w:t xml:space="preserve">  </w:t>
            </w:r>
            <w:proofErr w:type="spellStart"/>
            <w:r w:rsidRPr="00E96B51">
              <w:rPr>
                <w:b/>
                <w:bCs/>
                <w:color w:val="000000"/>
              </w:rPr>
              <w:t>Обеспечение</w:t>
            </w:r>
            <w:proofErr w:type="spellEnd"/>
            <w:r w:rsidRPr="00E96B5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96B51">
              <w:rPr>
                <w:b/>
                <w:bCs/>
                <w:color w:val="000000"/>
              </w:rPr>
              <w:t>качества</w:t>
            </w:r>
            <w:proofErr w:type="spellEnd"/>
            <w:r w:rsidRPr="00E96B5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96B51">
              <w:rPr>
                <w:b/>
                <w:bCs/>
                <w:color w:val="000000"/>
              </w:rPr>
              <w:t>образования</w:t>
            </w:r>
            <w:proofErr w:type="spellEnd"/>
            <w:r w:rsidRPr="00E96B5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6C0D9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</w:pPr>
          </w:p>
          <w:p w14:paraId="79413632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</w:pPr>
          </w:p>
        </w:tc>
      </w:tr>
      <w:tr w:rsidR="002F6B4E" w:rsidRPr="002F6B4E" w14:paraId="2DBE134F" w14:textId="77777777" w:rsidTr="00446A33">
        <w:trPr>
          <w:trHeight w:val="8"/>
          <w:tblCellSpacing w:w="0" w:type="nil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C7F97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1.1.</w:t>
            </w:r>
          </w:p>
        </w:tc>
        <w:tc>
          <w:tcPr>
            <w:tcW w:w="36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1BAF0" w14:textId="40C6F197" w:rsidR="002F6B4E" w:rsidRPr="002F6B4E" w:rsidRDefault="002F6B4E" w:rsidP="002F6B4E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Качество знаний</w:t>
            </w:r>
            <w:r>
              <w:rPr>
                <w:lang w:val="ru-RU"/>
              </w:rPr>
              <w:t xml:space="preserve"> </w:t>
            </w:r>
            <w:r w:rsidRPr="002F6B4E">
              <w:rPr>
                <w:color w:val="000000"/>
                <w:lang w:val="ru-RU"/>
              </w:rPr>
              <w:t>(динамика)</w:t>
            </w:r>
            <w:r>
              <w:rPr>
                <w:color w:val="000000"/>
                <w:lang w:val="ru-RU"/>
              </w:rPr>
              <w:t xml:space="preserve"> </w:t>
            </w:r>
            <w:r w:rsidRPr="002F6B4E">
              <w:rPr>
                <w:color w:val="000000"/>
                <w:lang w:val="ru-RU"/>
              </w:rPr>
              <w:t xml:space="preserve">/Динамика освоения образовательной программы (в течение 3 лет) </w:t>
            </w:r>
          </w:p>
          <w:p w14:paraId="62ED5769" w14:textId="77777777" w:rsidR="002F6B4E" w:rsidRPr="002F6B4E" w:rsidRDefault="002F6B4E" w:rsidP="002F6B4E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Примечание:</w:t>
            </w:r>
          </w:p>
          <w:p w14:paraId="463F4943" w14:textId="77777777" w:rsidR="002F6B4E" w:rsidRPr="002F6B4E" w:rsidRDefault="002F6B4E" w:rsidP="002F6B4E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за исключением вожатых, педагогов-организаторов начальной военной и технологической подготовки (НВТП), педагогов-организаторов, педагогов-ассистентов, педагогов-психологов, психологов, социальных педагогов, педагогов-</w:t>
            </w:r>
            <w:proofErr w:type="spellStart"/>
            <w:r w:rsidRPr="002F6B4E">
              <w:rPr>
                <w:color w:val="000000"/>
                <w:lang w:val="ru-RU"/>
              </w:rPr>
              <w:t>профориентаторов</w:t>
            </w:r>
            <w:proofErr w:type="spellEnd"/>
            <w:r w:rsidRPr="002F6B4E">
              <w:rPr>
                <w:color w:val="000000"/>
                <w:lang w:val="ru-RU"/>
              </w:rPr>
              <w:t>)</w:t>
            </w:r>
          </w:p>
        </w:tc>
        <w:tc>
          <w:tcPr>
            <w:tcW w:w="680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A5B52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наличие доказательств: мониторинг качества с выводами по анализу результатов, сравнительные таблицы / согласно диагностическому инструментарию (заверяется печатью (за исключением материалов педагогов, аттестуемых на платформе) организации образования и подписью руководителя)</w:t>
            </w:r>
          </w:p>
        </w:tc>
      </w:tr>
      <w:tr w:rsidR="002F6B4E" w:rsidRPr="002F6B4E" w14:paraId="5EE886B8" w14:textId="77777777" w:rsidTr="00446A33">
        <w:trPr>
          <w:trHeight w:val="8"/>
          <w:tblCellSpacing w:w="0" w:type="nil"/>
        </w:trPr>
        <w:tc>
          <w:tcPr>
            <w:tcW w:w="568" w:type="dxa"/>
            <w:vMerge/>
          </w:tcPr>
          <w:p w14:paraId="6FF79237" w14:textId="77777777" w:rsidR="002F6B4E" w:rsidRPr="002F6B4E" w:rsidRDefault="002F6B4E" w:rsidP="002F6B4E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3685" w:type="dxa"/>
            <w:vMerge/>
          </w:tcPr>
          <w:p w14:paraId="07B143FE" w14:textId="77777777" w:rsidR="002F6B4E" w:rsidRPr="002F6B4E" w:rsidRDefault="002F6B4E" w:rsidP="002F6B4E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A0C10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нестабильная динамика (наличие динамики роста в одном учебном году)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DA2C4" w14:textId="4327ED4A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proofErr w:type="spellStart"/>
            <w:r w:rsidRPr="002F6B4E">
              <w:rPr>
                <w:color w:val="000000"/>
              </w:rPr>
              <w:t>на</w:t>
            </w:r>
            <w:proofErr w:type="spellEnd"/>
            <w:r w:rsidRPr="002F6B4E">
              <w:rPr>
                <w:color w:val="000000"/>
              </w:rPr>
              <w:t xml:space="preserve"> </w:t>
            </w:r>
            <w:proofErr w:type="spellStart"/>
            <w:r w:rsidRPr="002F6B4E">
              <w:rPr>
                <w:color w:val="000000"/>
              </w:rPr>
              <w:t>одном</w:t>
            </w:r>
            <w:proofErr w:type="spellEnd"/>
            <w:r w:rsidRPr="002F6B4E">
              <w:rPr>
                <w:color w:val="000000"/>
              </w:rPr>
              <w:t xml:space="preserve"> </w:t>
            </w:r>
            <w:proofErr w:type="spellStart"/>
            <w:r w:rsidRPr="002F6B4E">
              <w:rPr>
                <w:color w:val="000000"/>
              </w:rPr>
              <w:t>уровне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A3B0D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proofErr w:type="spellStart"/>
            <w:r w:rsidRPr="002F6B4E">
              <w:rPr>
                <w:color w:val="000000"/>
              </w:rPr>
              <w:t>рост</w:t>
            </w:r>
            <w:proofErr w:type="spellEnd"/>
            <w:r w:rsidRPr="002F6B4E">
              <w:rPr>
                <w:color w:val="000000"/>
              </w:rPr>
              <w:t xml:space="preserve"> </w:t>
            </w:r>
            <w:proofErr w:type="spellStart"/>
            <w:r w:rsidRPr="002F6B4E">
              <w:rPr>
                <w:color w:val="000000"/>
              </w:rPr>
              <w:t>на</w:t>
            </w:r>
            <w:proofErr w:type="spellEnd"/>
            <w:r w:rsidRPr="002F6B4E">
              <w:rPr>
                <w:color w:val="000000"/>
              </w:rPr>
              <w:t xml:space="preserve"> 1 - 2 %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8599B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proofErr w:type="spellStart"/>
            <w:r w:rsidRPr="002F6B4E">
              <w:rPr>
                <w:color w:val="000000"/>
              </w:rPr>
              <w:t>рост</w:t>
            </w:r>
            <w:proofErr w:type="spellEnd"/>
            <w:r w:rsidRPr="002F6B4E">
              <w:rPr>
                <w:color w:val="000000"/>
              </w:rPr>
              <w:t xml:space="preserve"> </w:t>
            </w:r>
            <w:proofErr w:type="spellStart"/>
            <w:r w:rsidRPr="002F6B4E">
              <w:rPr>
                <w:color w:val="000000"/>
              </w:rPr>
              <w:t>на</w:t>
            </w:r>
            <w:proofErr w:type="spellEnd"/>
            <w:r w:rsidRPr="002F6B4E">
              <w:rPr>
                <w:color w:val="000000"/>
              </w:rPr>
              <w:t xml:space="preserve"> 3 и </w:t>
            </w:r>
            <w:proofErr w:type="spellStart"/>
            <w:r w:rsidRPr="002F6B4E">
              <w:rPr>
                <w:color w:val="000000"/>
              </w:rPr>
              <w:t>более</w:t>
            </w:r>
            <w:proofErr w:type="spellEnd"/>
            <w:r w:rsidRPr="002F6B4E">
              <w:rPr>
                <w:color w:val="000000"/>
              </w:rPr>
              <w:t xml:space="preserve"> %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28120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</w:pPr>
          </w:p>
          <w:p w14:paraId="47107F18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</w:pPr>
          </w:p>
        </w:tc>
      </w:tr>
      <w:tr w:rsidR="002F6B4E" w:rsidRPr="002F6B4E" w14:paraId="54619F42" w14:textId="77777777" w:rsidTr="00446A33">
        <w:trPr>
          <w:trHeight w:val="8"/>
          <w:tblCellSpacing w:w="0" w:type="nil"/>
        </w:trPr>
        <w:tc>
          <w:tcPr>
            <w:tcW w:w="568" w:type="dxa"/>
            <w:vMerge/>
          </w:tcPr>
          <w:p w14:paraId="19853A3B" w14:textId="77777777" w:rsidR="002F6B4E" w:rsidRPr="002F6B4E" w:rsidRDefault="002F6B4E" w:rsidP="002F6B4E">
            <w:pPr>
              <w:spacing w:after="0" w:line="240" w:lineRule="auto"/>
              <w:jc w:val="center"/>
            </w:pP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7A6CD" w14:textId="77777777" w:rsidR="002F6B4E" w:rsidRPr="002F6B4E" w:rsidRDefault="002F6B4E" w:rsidP="002F6B4E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Динамика сформированности навыков у детей с ограниченными возможностями (за исключением ПМПК)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6D73F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40 %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C5E61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50 %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DAEEA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60 %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C34A0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70 %</w:t>
            </w:r>
          </w:p>
        </w:tc>
        <w:tc>
          <w:tcPr>
            <w:tcW w:w="1134" w:type="dxa"/>
            <w:vMerge/>
          </w:tcPr>
          <w:p w14:paraId="098BD471" w14:textId="77777777" w:rsidR="002F6B4E" w:rsidRPr="002F6B4E" w:rsidRDefault="002F6B4E" w:rsidP="002F6B4E">
            <w:pPr>
              <w:spacing w:after="0" w:line="240" w:lineRule="auto"/>
            </w:pPr>
          </w:p>
        </w:tc>
      </w:tr>
      <w:tr w:rsidR="002F6B4E" w:rsidRPr="002F6B4E" w14:paraId="66B254EF" w14:textId="77777777" w:rsidTr="00446A33">
        <w:trPr>
          <w:trHeight w:val="8"/>
          <w:tblCellSpacing w:w="0" w:type="nil"/>
        </w:trPr>
        <w:tc>
          <w:tcPr>
            <w:tcW w:w="568" w:type="dxa"/>
            <w:vMerge/>
          </w:tcPr>
          <w:p w14:paraId="40278742" w14:textId="77777777" w:rsidR="002F6B4E" w:rsidRPr="002F6B4E" w:rsidRDefault="002F6B4E" w:rsidP="002F6B4E">
            <w:pPr>
              <w:spacing w:after="0" w:line="240" w:lineRule="auto"/>
              <w:jc w:val="center"/>
            </w:pP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CD87A" w14:textId="77777777" w:rsidR="002F6B4E" w:rsidRPr="002F6B4E" w:rsidRDefault="002F6B4E" w:rsidP="002F6B4E">
            <w:pPr>
              <w:spacing w:after="0" w:line="240" w:lineRule="auto"/>
              <w:ind w:left="20"/>
            </w:pPr>
            <w:proofErr w:type="spellStart"/>
            <w:r w:rsidRPr="002F6B4E">
              <w:rPr>
                <w:color w:val="000000"/>
              </w:rPr>
              <w:t>балл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99092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BF920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2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0EA10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02C73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</w:tcPr>
          <w:p w14:paraId="59E5F9F0" w14:textId="77777777" w:rsidR="002F6B4E" w:rsidRPr="002F6B4E" w:rsidRDefault="002F6B4E" w:rsidP="002F6B4E">
            <w:pPr>
              <w:spacing w:after="0" w:line="240" w:lineRule="auto"/>
            </w:pPr>
          </w:p>
        </w:tc>
      </w:tr>
      <w:tr w:rsidR="002F6B4E" w:rsidRPr="002F6B4E" w14:paraId="0313EFDF" w14:textId="77777777" w:rsidTr="00446A33">
        <w:trPr>
          <w:trHeight w:val="8"/>
          <w:tblCellSpacing w:w="0" w:type="nil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1527A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1.2.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6039D" w14:textId="77777777" w:rsidR="002F6B4E" w:rsidRPr="002F6B4E" w:rsidRDefault="002F6B4E" w:rsidP="002F6B4E">
            <w:pPr>
              <w:spacing w:after="0" w:line="240" w:lineRule="auto"/>
              <w:ind w:left="20"/>
            </w:pPr>
            <w:proofErr w:type="spellStart"/>
            <w:r w:rsidRPr="002F6B4E">
              <w:rPr>
                <w:color w:val="000000"/>
              </w:rPr>
              <w:t>Качество</w:t>
            </w:r>
            <w:proofErr w:type="spellEnd"/>
            <w:r w:rsidRPr="002F6B4E">
              <w:rPr>
                <w:color w:val="000000"/>
              </w:rPr>
              <w:t xml:space="preserve"> </w:t>
            </w:r>
            <w:proofErr w:type="spellStart"/>
            <w:r w:rsidRPr="002F6B4E">
              <w:rPr>
                <w:color w:val="000000"/>
              </w:rPr>
              <w:t>преподавания</w:t>
            </w:r>
            <w:proofErr w:type="spellEnd"/>
            <w:r w:rsidRPr="002F6B4E">
              <w:rPr>
                <w:color w:val="000000"/>
              </w:rPr>
              <w:t xml:space="preserve"> (</w:t>
            </w:r>
            <w:proofErr w:type="spellStart"/>
            <w:r w:rsidRPr="002F6B4E">
              <w:rPr>
                <w:color w:val="000000"/>
              </w:rPr>
              <w:t>организации</w:t>
            </w:r>
            <w:proofErr w:type="spellEnd"/>
            <w:r w:rsidRPr="002F6B4E">
              <w:rPr>
                <w:color w:val="000000"/>
              </w:rPr>
              <w:t xml:space="preserve">, </w:t>
            </w:r>
            <w:proofErr w:type="spellStart"/>
            <w:r w:rsidRPr="002F6B4E">
              <w:rPr>
                <w:color w:val="000000"/>
              </w:rPr>
              <w:t>проведения</w:t>
            </w:r>
            <w:proofErr w:type="spellEnd"/>
            <w:r w:rsidRPr="002F6B4E">
              <w:rPr>
                <w:color w:val="000000"/>
              </w:rPr>
              <w:t>)</w:t>
            </w:r>
          </w:p>
        </w:tc>
        <w:tc>
          <w:tcPr>
            <w:tcW w:w="680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56A17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наличие листов наблюдения урока (занятия, организованной деятельности, мероприятия, процедуры обследования и консультирования) от руководителя, заместителя руководителя, методиста, педагога организации образования;</w:t>
            </w:r>
          </w:p>
          <w:p w14:paraId="4573B5D8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не менее одного от члена аттестационной комиссии соответствующего уровня и методиста методического кабинета (центра) (лист наблюдения заверяется печатью (за исключением материалов педагогов, аттестуемых на платформе) организации образования и подписью руководителя)</w:t>
            </w:r>
          </w:p>
        </w:tc>
      </w:tr>
      <w:tr w:rsidR="002F6B4E" w:rsidRPr="002F6B4E" w14:paraId="48F7FFEA" w14:textId="77777777" w:rsidTr="00446A33">
        <w:trPr>
          <w:trHeight w:val="8"/>
          <w:tblCellSpacing w:w="0" w:type="nil"/>
        </w:trPr>
        <w:tc>
          <w:tcPr>
            <w:tcW w:w="568" w:type="dxa"/>
            <w:vMerge/>
          </w:tcPr>
          <w:p w14:paraId="2EE5EDAB" w14:textId="77777777" w:rsidR="002F6B4E" w:rsidRPr="002F6B4E" w:rsidRDefault="002F6B4E" w:rsidP="002F6B4E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B80AE" w14:textId="77777777" w:rsidR="002F6B4E" w:rsidRPr="002F6B4E" w:rsidRDefault="002F6B4E" w:rsidP="002F6B4E">
            <w:pPr>
              <w:spacing w:after="0" w:line="240" w:lineRule="auto"/>
              <w:ind w:left="20"/>
            </w:pPr>
            <w:proofErr w:type="spellStart"/>
            <w:r w:rsidRPr="002F6B4E">
              <w:rPr>
                <w:color w:val="000000"/>
              </w:rPr>
              <w:t>Количество</w:t>
            </w:r>
            <w:proofErr w:type="spellEnd"/>
            <w:r w:rsidRPr="002F6B4E">
              <w:rPr>
                <w:color w:val="000000"/>
              </w:rPr>
              <w:t xml:space="preserve"> </w:t>
            </w:r>
            <w:proofErr w:type="spellStart"/>
            <w:r w:rsidRPr="002F6B4E">
              <w:rPr>
                <w:color w:val="000000"/>
              </w:rPr>
              <w:t>наблюдений</w:t>
            </w:r>
            <w:proofErr w:type="spellEnd"/>
            <w:r w:rsidRPr="002F6B4E">
              <w:rPr>
                <w:color w:val="000000"/>
              </w:rPr>
              <w:t xml:space="preserve"> (</w:t>
            </w:r>
            <w:proofErr w:type="spellStart"/>
            <w:r w:rsidRPr="002F6B4E">
              <w:rPr>
                <w:color w:val="000000"/>
              </w:rPr>
              <w:t>ежегодно</w:t>
            </w:r>
            <w:proofErr w:type="spellEnd"/>
            <w:r w:rsidRPr="002F6B4E">
              <w:rPr>
                <w:color w:val="000000"/>
              </w:rPr>
              <w:t>)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46F9A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A1900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5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DD55E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5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F2BC0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5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E2BDC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</w:pPr>
          </w:p>
          <w:p w14:paraId="4A55645C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</w:pPr>
          </w:p>
        </w:tc>
      </w:tr>
      <w:tr w:rsidR="002F6B4E" w:rsidRPr="002F6B4E" w14:paraId="49C09494" w14:textId="77777777" w:rsidTr="00446A33">
        <w:trPr>
          <w:trHeight w:val="8"/>
          <w:tblCellSpacing w:w="0" w:type="nil"/>
        </w:trPr>
        <w:tc>
          <w:tcPr>
            <w:tcW w:w="568" w:type="dxa"/>
            <w:vMerge/>
          </w:tcPr>
          <w:p w14:paraId="6D21981C" w14:textId="77777777" w:rsidR="002F6B4E" w:rsidRPr="002F6B4E" w:rsidRDefault="002F6B4E" w:rsidP="002F6B4E">
            <w:pPr>
              <w:spacing w:after="0" w:line="240" w:lineRule="auto"/>
              <w:jc w:val="center"/>
            </w:pP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55DC9" w14:textId="77777777" w:rsidR="002F6B4E" w:rsidRPr="002F6B4E" w:rsidRDefault="002F6B4E" w:rsidP="002F6B4E">
            <w:pPr>
              <w:spacing w:after="0" w:line="240" w:lineRule="auto"/>
              <w:ind w:left="20"/>
            </w:pPr>
            <w:proofErr w:type="spellStart"/>
            <w:r w:rsidRPr="002F6B4E">
              <w:rPr>
                <w:color w:val="000000"/>
              </w:rPr>
              <w:t>Балл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BCC59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61 (70)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B547E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71 (80)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5174D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81 (90)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BC149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91 (102)</w:t>
            </w:r>
          </w:p>
        </w:tc>
        <w:tc>
          <w:tcPr>
            <w:tcW w:w="1134" w:type="dxa"/>
            <w:vMerge/>
          </w:tcPr>
          <w:p w14:paraId="19D2DEF8" w14:textId="77777777" w:rsidR="002F6B4E" w:rsidRPr="002F6B4E" w:rsidRDefault="002F6B4E" w:rsidP="002F6B4E">
            <w:pPr>
              <w:spacing w:after="0" w:line="240" w:lineRule="auto"/>
            </w:pPr>
          </w:p>
        </w:tc>
      </w:tr>
      <w:tr w:rsidR="00E96B51" w:rsidRPr="002F6B4E" w14:paraId="174E6FA8" w14:textId="77777777" w:rsidTr="00446A33">
        <w:trPr>
          <w:trHeight w:val="8"/>
          <w:tblCellSpacing w:w="0" w:type="nil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0CC5A" w14:textId="77777777" w:rsidR="00E96B51" w:rsidRPr="00E96B51" w:rsidRDefault="00E96B51" w:rsidP="002F6B4E">
            <w:pPr>
              <w:spacing w:after="0" w:line="240" w:lineRule="auto"/>
              <w:ind w:left="20"/>
              <w:jc w:val="center"/>
              <w:rPr>
                <w:b/>
                <w:bCs/>
              </w:rPr>
            </w:pPr>
            <w:r w:rsidRPr="00E96B51">
              <w:rPr>
                <w:b/>
                <w:bCs/>
                <w:color w:val="000000"/>
              </w:rPr>
              <w:t>2.</w:t>
            </w:r>
          </w:p>
        </w:tc>
        <w:tc>
          <w:tcPr>
            <w:tcW w:w="935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FC936" w14:textId="05F605D2" w:rsidR="00E96B51" w:rsidRPr="002F6B4E" w:rsidRDefault="00E96B51" w:rsidP="00E96B51">
            <w:pPr>
              <w:spacing w:after="0" w:line="240" w:lineRule="auto"/>
              <w:ind w:left="20"/>
              <w:rPr>
                <w:lang w:val="ru-RU"/>
              </w:rPr>
            </w:pPr>
            <w:proofErr w:type="spellStart"/>
            <w:r w:rsidRPr="00E96B51">
              <w:rPr>
                <w:b/>
                <w:bCs/>
                <w:color w:val="000000"/>
              </w:rPr>
              <w:t>Достижения</w:t>
            </w:r>
            <w:bookmarkStart w:id="1" w:name="_GoBack"/>
            <w:bookmarkEnd w:id="1"/>
            <w:proofErr w:type="spellEnd"/>
          </w:p>
        </w:tc>
        <w:tc>
          <w:tcPr>
            <w:tcW w:w="1134" w:type="dxa"/>
            <w:vAlign w:val="center"/>
          </w:tcPr>
          <w:p w14:paraId="63BAFB7A" w14:textId="4601F84F" w:rsidR="00E96B51" w:rsidRPr="002F6B4E" w:rsidRDefault="00E96B51" w:rsidP="002F6B4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E96B51" w:rsidRPr="00E96B51" w14:paraId="6E5D35F0" w14:textId="77777777" w:rsidTr="00446A33">
        <w:trPr>
          <w:trHeight w:val="8"/>
          <w:tblCellSpacing w:w="0" w:type="nil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5A9DB" w14:textId="2ACADAC6" w:rsidR="00E96B51" w:rsidRPr="002F6B4E" w:rsidRDefault="00E96B51" w:rsidP="002F6B4E">
            <w:pPr>
              <w:spacing w:after="0" w:line="240" w:lineRule="auto"/>
              <w:ind w:left="20"/>
              <w:jc w:val="center"/>
              <w:rPr>
                <w:color w:val="000000"/>
              </w:rPr>
            </w:pPr>
            <w:r w:rsidRPr="002F6B4E">
              <w:rPr>
                <w:color w:val="000000"/>
              </w:rPr>
              <w:t>2.1.</w:t>
            </w:r>
          </w:p>
        </w:tc>
        <w:tc>
          <w:tcPr>
            <w:tcW w:w="36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36645" w14:textId="77777777" w:rsidR="00E96B51" w:rsidRPr="002F6B4E" w:rsidRDefault="00E96B51" w:rsidP="002F6B4E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Участие обучающихся (воспитанников) в конкурсах или олимпиадах, или соревнованиях в соответствии с Перечнем или перечнем, утвержденным управлением образованием области (городов республиканского значения, столицы), или уполномоченным органом соответствующей отрасли, согласованным с уполномоченным органом в области образования</w:t>
            </w:r>
          </w:p>
          <w:p w14:paraId="31E73A56" w14:textId="77777777" w:rsidR="00E96B51" w:rsidRPr="002F6B4E" w:rsidRDefault="00E96B51" w:rsidP="002F6B4E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Примечание 1: для вожатых, педагогов-организаторов НВТП, педагогов-организаторов, педагогов-ассистентов, педагогов-психологов, психологов, социальных педагогов; педагогов, работающих с детьми с ограниченными возможностями; педагогов-</w:t>
            </w:r>
            <w:proofErr w:type="spellStart"/>
            <w:r w:rsidRPr="002F6B4E">
              <w:rPr>
                <w:color w:val="000000"/>
                <w:lang w:val="ru-RU"/>
              </w:rPr>
              <w:t>профориентаторов</w:t>
            </w:r>
            <w:proofErr w:type="spellEnd"/>
            <w:r w:rsidRPr="002F6B4E">
              <w:rPr>
                <w:color w:val="000000"/>
                <w:lang w:val="ru-RU"/>
              </w:rPr>
              <w:t>, педагогов организаций образования при исправительных учреждениях</w:t>
            </w:r>
          </w:p>
          <w:p w14:paraId="0EB5C3D8" w14:textId="77777777" w:rsidR="00E96B51" w:rsidRPr="002F6B4E" w:rsidRDefault="00E96B51" w:rsidP="002F6B4E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– при наличии.</w:t>
            </w:r>
          </w:p>
          <w:p w14:paraId="5091E5D6" w14:textId="6E26FDB2" w:rsidR="00E96B51" w:rsidRPr="002F6B4E" w:rsidRDefault="00E96B51" w:rsidP="002F6B4E">
            <w:pPr>
              <w:spacing w:after="0" w:line="240" w:lineRule="auto"/>
              <w:ind w:left="20"/>
              <w:rPr>
                <w:color w:val="000000"/>
                <w:lang w:val="ru-RU"/>
              </w:rPr>
            </w:pPr>
            <w:r w:rsidRPr="002F6B4E">
              <w:rPr>
                <w:color w:val="000000"/>
                <w:lang w:val="ru-RU"/>
              </w:rPr>
              <w:lastRenderedPageBreak/>
              <w:t>Примечание 2: прибавляется 1 балл, если есть победитель/призер, независимо от количества</w:t>
            </w:r>
          </w:p>
        </w:tc>
        <w:tc>
          <w:tcPr>
            <w:tcW w:w="680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F9894" w14:textId="443759F2" w:rsidR="00E96B51" w:rsidRPr="00E96B51" w:rsidRDefault="00E96B51" w:rsidP="002F6B4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lastRenderedPageBreak/>
              <w:t>наличие доказательств: копии сертификата, грамоты, благодарственного письма (заверяется печатью (за исключением материалов педагогов, аттестуемых на платформе) организации образования и подписью руководителя)</w:t>
            </w:r>
          </w:p>
        </w:tc>
      </w:tr>
      <w:tr w:rsidR="00E96B51" w:rsidRPr="002F6B4E" w14:paraId="329C8D43" w14:textId="77777777" w:rsidTr="00446A33">
        <w:trPr>
          <w:trHeight w:val="8"/>
          <w:tblCellSpacing w:w="0" w:type="nil"/>
        </w:trPr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E4EEE" w14:textId="206055DE" w:rsidR="00E96B51" w:rsidRPr="002F6B4E" w:rsidRDefault="00E96B51" w:rsidP="002F6B4E">
            <w:pPr>
              <w:spacing w:after="0" w:line="240" w:lineRule="auto"/>
              <w:ind w:left="20"/>
              <w:jc w:val="center"/>
            </w:pPr>
          </w:p>
        </w:tc>
        <w:tc>
          <w:tcPr>
            <w:tcW w:w="36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992E3" w14:textId="0EAA8816" w:rsidR="00E96B51" w:rsidRPr="002F6B4E" w:rsidRDefault="00E96B51" w:rsidP="002F6B4E">
            <w:pPr>
              <w:spacing w:after="0" w:line="240" w:lineRule="auto"/>
              <w:ind w:left="20"/>
              <w:rPr>
                <w:lang w:val="ru-RU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4C41E" w14:textId="77777777" w:rsidR="00E96B51" w:rsidRPr="002F6B4E" w:rsidRDefault="00E96B51" w:rsidP="002F6B4E">
            <w:pPr>
              <w:spacing w:after="0" w:line="240" w:lineRule="auto"/>
              <w:ind w:left="20"/>
              <w:jc w:val="center"/>
            </w:pPr>
            <w:proofErr w:type="spellStart"/>
            <w:r w:rsidRPr="002F6B4E">
              <w:rPr>
                <w:color w:val="000000"/>
              </w:rPr>
              <w:t>организация</w:t>
            </w:r>
            <w:proofErr w:type="spellEnd"/>
            <w:r w:rsidRPr="002F6B4E">
              <w:rPr>
                <w:color w:val="000000"/>
              </w:rPr>
              <w:t xml:space="preserve"> </w:t>
            </w:r>
            <w:proofErr w:type="spellStart"/>
            <w:r w:rsidRPr="002F6B4E">
              <w:rPr>
                <w:color w:val="000000"/>
              </w:rPr>
              <w:t>образования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46878" w14:textId="77777777" w:rsidR="00E96B51" w:rsidRPr="002F6B4E" w:rsidRDefault="00E96B51" w:rsidP="002F6B4E">
            <w:pPr>
              <w:spacing w:after="0" w:line="240" w:lineRule="auto"/>
              <w:ind w:left="20"/>
              <w:jc w:val="center"/>
            </w:pPr>
            <w:proofErr w:type="spellStart"/>
            <w:r w:rsidRPr="002F6B4E">
              <w:rPr>
                <w:color w:val="000000"/>
              </w:rPr>
              <w:t>район</w:t>
            </w:r>
            <w:proofErr w:type="spellEnd"/>
            <w:r w:rsidRPr="002F6B4E">
              <w:rPr>
                <w:color w:val="000000"/>
              </w:rPr>
              <w:t xml:space="preserve">/ </w:t>
            </w:r>
            <w:proofErr w:type="spellStart"/>
            <w:r w:rsidRPr="002F6B4E">
              <w:rPr>
                <w:color w:val="000000"/>
              </w:rPr>
              <w:t>город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8BEEE" w14:textId="77777777" w:rsidR="00E96B51" w:rsidRPr="002F6B4E" w:rsidRDefault="00E96B51" w:rsidP="002F6B4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16331" w14:textId="77777777" w:rsidR="00E96B51" w:rsidRPr="002F6B4E" w:rsidRDefault="00E96B51" w:rsidP="002F6B4E">
            <w:pPr>
              <w:spacing w:after="0" w:line="240" w:lineRule="auto"/>
              <w:ind w:left="20"/>
              <w:jc w:val="center"/>
            </w:pPr>
            <w:proofErr w:type="spellStart"/>
            <w:r w:rsidRPr="002F6B4E">
              <w:rPr>
                <w:color w:val="000000"/>
              </w:rPr>
              <w:t>республиканский</w:t>
            </w:r>
            <w:proofErr w:type="spellEnd"/>
            <w:r w:rsidRPr="002F6B4E">
              <w:rPr>
                <w:color w:val="000000"/>
              </w:rPr>
              <w:t xml:space="preserve"> (</w:t>
            </w:r>
            <w:proofErr w:type="spellStart"/>
            <w:r w:rsidRPr="002F6B4E">
              <w:rPr>
                <w:color w:val="000000"/>
              </w:rPr>
              <w:t>международный</w:t>
            </w:r>
            <w:proofErr w:type="spellEnd"/>
            <w:r w:rsidRPr="002F6B4E">
              <w:rPr>
                <w:color w:val="000000"/>
              </w:rPr>
              <w:t>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70128" w14:textId="77777777" w:rsidR="00E96B51" w:rsidRPr="002F6B4E" w:rsidRDefault="00E96B51" w:rsidP="002F6B4E">
            <w:pPr>
              <w:spacing w:after="0" w:line="240" w:lineRule="auto"/>
              <w:ind w:left="20"/>
              <w:jc w:val="both"/>
            </w:pPr>
          </w:p>
          <w:p w14:paraId="31841168" w14:textId="77777777" w:rsidR="00E96B51" w:rsidRPr="002F6B4E" w:rsidRDefault="00E96B51" w:rsidP="002F6B4E">
            <w:pPr>
              <w:spacing w:after="0" w:line="240" w:lineRule="auto"/>
              <w:ind w:left="20"/>
              <w:jc w:val="both"/>
            </w:pPr>
          </w:p>
        </w:tc>
      </w:tr>
      <w:tr w:rsidR="00E96B51" w:rsidRPr="002F6B4E" w14:paraId="46F3C90F" w14:textId="77777777" w:rsidTr="00446A33">
        <w:trPr>
          <w:trHeight w:val="8"/>
          <w:tblCellSpacing w:w="0" w:type="nil"/>
        </w:trPr>
        <w:tc>
          <w:tcPr>
            <w:tcW w:w="568" w:type="dxa"/>
            <w:vMerge/>
          </w:tcPr>
          <w:p w14:paraId="3AE40BF2" w14:textId="77777777" w:rsidR="00E96B51" w:rsidRPr="002F6B4E" w:rsidRDefault="00E96B51" w:rsidP="002F6B4E">
            <w:pPr>
              <w:spacing w:after="0" w:line="240" w:lineRule="auto"/>
            </w:pP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B1D20" w14:textId="77777777" w:rsidR="00E96B51" w:rsidRPr="002F6B4E" w:rsidRDefault="00E96B51" w:rsidP="002F6B4E">
            <w:pPr>
              <w:spacing w:after="0" w:line="240" w:lineRule="auto"/>
              <w:ind w:left="20"/>
            </w:pPr>
            <w:proofErr w:type="spellStart"/>
            <w:r w:rsidRPr="002F6B4E">
              <w:rPr>
                <w:color w:val="000000"/>
              </w:rPr>
              <w:t>балл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94924" w14:textId="77777777" w:rsidR="00E96B51" w:rsidRPr="002F6B4E" w:rsidRDefault="00E96B51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7AEDC" w14:textId="77777777" w:rsidR="00E96B51" w:rsidRPr="002F6B4E" w:rsidRDefault="00E96B51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2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C2463" w14:textId="77777777" w:rsidR="00E96B51" w:rsidRPr="002F6B4E" w:rsidRDefault="00E96B51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CA42F" w14:textId="77777777" w:rsidR="00E96B51" w:rsidRPr="002F6B4E" w:rsidRDefault="00E96B51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4 (5)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37E16" w14:textId="77777777" w:rsidR="00E96B51" w:rsidRPr="002F6B4E" w:rsidRDefault="00E96B51" w:rsidP="002F6B4E">
            <w:pPr>
              <w:spacing w:after="0" w:line="240" w:lineRule="auto"/>
              <w:ind w:left="20"/>
              <w:jc w:val="center"/>
            </w:pPr>
          </w:p>
          <w:p w14:paraId="06D8D1C3" w14:textId="77777777" w:rsidR="00E96B51" w:rsidRPr="002F6B4E" w:rsidRDefault="00E96B51" w:rsidP="002F6B4E">
            <w:pPr>
              <w:spacing w:after="0" w:line="240" w:lineRule="auto"/>
              <w:ind w:left="20"/>
              <w:jc w:val="center"/>
            </w:pPr>
          </w:p>
        </w:tc>
      </w:tr>
      <w:tr w:rsidR="002F6B4E" w:rsidRPr="002F6B4E" w14:paraId="43A3F5EC" w14:textId="77777777" w:rsidTr="00446A33">
        <w:trPr>
          <w:trHeight w:val="8"/>
          <w:tblCellSpacing w:w="0" w:type="nil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513D2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</w:pPr>
            <w:r w:rsidRPr="002F6B4E">
              <w:rPr>
                <w:color w:val="000000"/>
              </w:rPr>
              <w:t>2.2.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6189C" w14:textId="77777777" w:rsidR="002F6B4E" w:rsidRPr="002F6B4E" w:rsidRDefault="002F6B4E" w:rsidP="002F6B4E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Участие в профессиональных конкурсах или олимпиадах или соревнованиях в соответствии с Перечнем или перечнем, утвержденным управлением образованием области (городов республиканского значения, столицы), или уполномоченным органом соответствую щей отрасли, согласованным с уполномоченным органом в области образования</w:t>
            </w:r>
          </w:p>
          <w:p w14:paraId="5A6AF0C9" w14:textId="77777777" w:rsidR="002F6B4E" w:rsidRPr="002F6B4E" w:rsidRDefault="002F6B4E" w:rsidP="002F6B4E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Примечание: прибавляется 1 балл, если есть победитель/призер, независимо от количества.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4403C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proofErr w:type="spellStart"/>
            <w:r w:rsidRPr="002F6B4E">
              <w:rPr>
                <w:color w:val="000000"/>
              </w:rPr>
              <w:t>организация</w:t>
            </w:r>
            <w:proofErr w:type="spellEnd"/>
            <w:r w:rsidRPr="002F6B4E">
              <w:rPr>
                <w:color w:val="000000"/>
              </w:rPr>
              <w:t xml:space="preserve"> </w:t>
            </w:r>
            <w:proofErr w:type="spellStart"/>
            <w:r w:rsidRPr="002F6B4E">
              <w:rPr>
                <w:color w:val="000000"/>
              </w:rPr>
              <w:t>образования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1293E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proofErr w:type="spellStart"/>
            <w:r w:rsidRPr="002F6B4E">
              <w:rPr>
                <w:color w:val="000000"/>
              </w:rPr>
              <w:t>район</w:t>
            </w:r>
            <w:proofErr w:type="spellEnd"/>
            <w:r w:rsidRPr="002F6B4E">
              <w:rPr>
                <w:color w:val="000000"/>
              </w:rPr>
              <w:t xml:space="preserve">/ </w:t>
            </w:r>
            <w:proofErr w:type="spellStart"/>
            <w:r w:rsidRPr="002F6B4E">
              <w:rPr>
                <w:color w:val="000000"/>
              </w:rPr>
              <w:t>город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81B7E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3A729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proofErr w:type="spellStart"/>
            <w:r w:rsidRPr="002F6B4E">
              <w:rPr>
                <w:color w:val="000000"/>
              </w:rPr>
              <w:t>республиканский</w:t>
            </w:r>
            <w:proofErr w:type="spellEnd"/>
            <w:r w:rsidRPr="002F6B4E">
              <w:rPr>
                <w:color w:val="000000"/>
              </w:rPr>
              <w:t xml:space="preserve"> (</w:t>
            </w:r>
            <w:proofErr w:type="spellStart"/>
            <w:r w:rsidRPr="002F6B4E">
              <w:rPr>
                <w:color w:val="000000"/>
              </w:rPr>
              <w:t>международный</w:t>
            </w:r>
            <w:proofErr w:type="spellEnd"/>
            <w:r w:rsidRPr="002F6B4E">
              <w:rPr>
                <w:color w:val="000000"/>
              </w:rPr>
              <w:t>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0A96F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</w:pPr>
          </w:p>
          <w:p w14:paraId="3880E37D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</w:pPr>
          </w:p>
        </w:tc>
      </w:tr>
      <w:tr w:rsidR="002F6B4E" w:rsidRPr="002F6B4E" w14:paraId="55624A41" w14:textId="77777777" w:rsidTr="00446A33">
        <w:trPr>
          <w:trHeight w:val="8"/>
          <w:tblCellSpacing w:w="0" w:type="nil"/>
        </w:trPr>
        <w:tc>
          <w:tcPr>
            <w:tcW w:w="568" w:type="dxa"/>
            <w:vMerge/>
          </w:tcPr>
          <w:p w14:paraId="041E2B77" w14:textId="77777777" w:rsidR="002F6B4E" w:rsidRPr="002F6B4E" w:rsidRDefault="002F6B4E" w:rsidP="002F6B4E">
            <w:pPr>
              <w:spacing w:after="0" w:line="240" w:lineRule="auto"/>
            </w:pP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627B6" w14:textId="77777777" w:rsidR="002F6B4E" w:rsidRPr="002F6B4E" w:rsidRDefault="002F6B4E" w:rsidP="002F6B4E">
            <w:pPr>
              <w:spacing w:after="0" w:line="240" w:lineRule="auto"/>
              <w:ind w:left="20"/>
            </w:pPr>
            <w:proofErr w:type="spellStart"/>
            <w:r w:rsidRPr="002F6B4E">
              <w:rPr>
                <w:color w:val="000000"/>
              </w:rPr>
              <w:t>балл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E1C6E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55AFD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2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06A23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48C78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4 (5)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DA393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</w:pPr>
          </w:p>
          <w:p w14:paraId="08A8F8ED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</w:pPr>
          </w:p>
        </w:tc>
      </w:tr>
      <w:tr w:rsidR="002F6B4E" w:rsidRPr="002F6B4E" w14:paraId="705D05BC" w14:textId="77777777" w:rsidTr="00446A33">
        <w:trPr>
          <w:trHeight w:val="8"/>
          <w:tblCellSpacing w:w="0" w:type="nil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77542" w14:textId="77777777" w:rsidR="002F6B4E" w:rsidRPr="00E96B51" w:rsidRDefault="002F6B4E" w:rsidP="002F6B4E">
            <w:pPr>
              <w:spacing w:after="0" w:line="240" w:lineRule="auto"/>
              <w:ind w:left="20"/>
              <w:jc w:val="center"/>
              <w:rPr>
                <w:b/>
                <w:bCs/>
              </w:rPr>
            </w:pPr>
            <w:r w:rsidRPr="00E96B51">
              <w:rPr>
                <w:b/>
                <w:bCs/>
                <w:color w:val="000000"/>
              </w:rPr>
              <w:t>3.</w:t>
            </w:r>
          </w:p>
        </w:tc>
        <w:tc>
          <w:tcPr>
            <w:tcW w:w="935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A300F" w14:textId="77777777" w:rsidR="002F6B4E" w:rsidRPr="00E96B51" w:rsidRDefault="002F6B4E" w:rsidP="002F6B4E">
            <w:pPr>
              <w:spacing w:after="0" w:line="240" w:lineRule="auto"/>
              <w:ind w:left="20"/>
              <w:rPr>
                <w:b/>
                <w:bCs/>
              </w:rPr>
            </w:pPr>
            <w:r w:rsidRPr="002F6B4E">
              <w:rPr>
                <w:color w:val="000000"/>
              </w:rPr>
              <w:t xml:space="preserve">  </w:t>
            </w:r>
            <w:proofErr w:type="spellStart"/>
            <w:r w:rsidRPr="00E96B51">
              <w:rPr>
                <w:b/>
                <w:bCs/>
                <w:color w:val="000000"/>
              </w:rPr>
              <w:t>Обобщение</w:t>
            </w:r>
            <w:proofErr w:type="spellEnd"/>
            <w:r w:rsidRPr="00E96B51">
              <w:rPr>
                <w:b/>
                <w:bCs/>
                <w:color w:val="000000"/>
              </w:rPr>
              <w:t xml:space="preserve"> и </w:t>
            </w:r>
            <w:proofErr w:type="spellStart"/>
            <w:r w:rsidRPr="00E96B51">
              <w:rPr>
                <w:b/>
                <w:bCs/>
                <w:color w:val="000000"/>
              </w:rPr>
              <w:t>трансляция</w:t>
            </w:r>
            <w:proofErr w:type="spellEnd"/>
            <w:r w:rsidRPr="00E96B5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96B51">
              <w:rPr>
                <w:b/>
                <w:bCs/>
                <w:color w:val="000000"/>
              </w:rPr>
              <w:t>опыта</w:t>
            </w:r>
            <w:proofErr w:type="spellEnd"/>
            <w:r w:rsidRPr="00E96B5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26313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</w:pPr>
          </w:p>
          <w:p w14:paraId="10DFAF84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</w:pPr>
          </w:p>
        </w:tc>
      </w:tr>
      <w:tr w:rsidR="002F6B4E" w:rsidRPr="002F6B4E" w14:paraId="2FA36DCF" w14:textId="77777777" w:rsidTr="00446A33">
        <w:trPr>
          <w:trHeight w:val="8"/>
          <w:tblCellSpacing w:w="0" w:type="nil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1F2A3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3.1.</w:t>
            </w:r>
          </w:p>
        </w:tc>
        <w:tc>
          <w:tcPr>
            <w:tcW w:w="36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61C13" w14:textId="77777777" w:rsidR="002F6B4E" w:rsidRPr="002F6B4E" w:rsidRDefault="002F6B4E" w:rsidP="002F6B4E">
            <w:pPr>
              <w:spacing w:after="0" w:line="240" w:lineRule="auto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Учебно-методические материалы или программы, рекомендованные</w:t>
            </w:r>
          </w:p>
          <w:p w14:paraId="495FDBF8" w14:textId="25299179" w:rsidR="002F6B4E" w:rsidRPr="002F6B4E" w:rsidRDefault="002F6B4E" w:rsidP="002F6B4E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 xml:space="preserve">Примечание: </w:t>
            </w:r>
          </w:p>
          <w:p w14:paraId="7D86957A" w14:textId="77777777" w:rsidR="002F6B4E" w:rsidRPr="002F6B4E" w:rsidRDefault="002F6B4E" w:rsidP="002F6B4E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выставляется 4 балла, если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области образования или рекомендованных РУМС при уполномоченном органе в области образования.</w:t>
            </w:r>
          </w:p>
        </w:tc>
        <w:tc>
          <w:tcPr>
            <w:tcW w:w="680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1681A" w14:textId="06F259B6" w:rsidR="002F6B4E" w:rsidRPr="002F6B4E" w:rsidRDefault="002F6B4E" w:rsidP="002F6B4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наличие доказательств: выписка из протокола учебно-методического совета, ссылка на материалы</w:t>
            </w:r>
          </w:p>
        </w:tc>
      </w:tr>
      <w:tr w:rsidR="00E96B51" w:rsidRPr="002F6B4E" w14:paraId="62083E12" w14:textId="77777777" w:rsidTr="00446A33">
        <w:trPr>
          <w:trHeight w:val="8"/>
          <w:tblCellSpacing w:w="0" w:type="nil"/>
        </w:trPr>
        <w:tc>
          <w:tcPr>
            <w:tcW w:w="568" w:type="dxa"/>
            <w:vMerge/>
          </w:tcPr>
          <w:p w14:paraId="2BB8792A" w14:textId="77777777" w:rsidR="002F6B4E" w:rsidRPr="002F6B4E" w:rsidRDefault="002F6B4E" w:rsidP="002F6B4E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3685" w:type="dxa"/>
            <w:vMerge/>
          </w:tcPr>
          <w:p w14:paraId="5F0D075D" w14:textId="77777777" w:rsidR="002F6B4E" w:rsidRPr="002F6B4E" w:rsidRDefault="002F6B4E" w:rsidP="002F6B4E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06317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дидактические материалы (сборники заданий, разработки уроков (занятий, мероприятий), рабочие тетради, тренажеры) или учебные, методические пособия или методические рекомендации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616D6" w14:textId="2F81E48C" w:rsidR="002F6B4E" w:rsidRPr="002F6B4E" w:rsidRDefault="002F6B4E" w:rsidP="002F6B4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учебные, методические пособия, методические рекомендации или авторские программы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6F365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proofErr w:type="spellStart"/>
            <w:r w:rsidRPr="002F6B4E">
              <w:rPr>
                <w:color w:val="000000"/>
              </w:rPr>
              <w:t>авторские</w:t>
            </w:r>
            <w:proofErr w:type="spellEnd"/>
            <w:r w:rsidRPr="002F6B4E">
              <w:rPr>
                <w:color w:val="000000"/>
              </w:rPr>
              <w:t xml:space="preserve"> </w:t>
            </w:r>
            <w:proofErr w:type="spellStart"/>
            <w:r w:rsidRPr="002F6B4E">
              <w:rPr>
                <w:color w:val="000000"/>
              </w:rPr>
              <w:t>программы</w:t>
            </w:r>
            <w:proofErr w:type="spellEnd"/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459DC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</w:pPr>
          </w:p>
          <w:p w14:paraId="5DC8238A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</w:pPr>
          </w:p>
        </w:tc>
      </w:tr>
      <w:tr w:rsidR="002F6B4E" w:rsidRPr="002F6B4E" w14:paraId="39F8F45B" w14:textId="77777777" w:rsidTr="00446A33">
        <w:trPr>
          <w:trHeight w:val="8"/>
          <w:tblCellSpacing w:w="0" w:type="nil"/>
        </w:trPr>
        <w:tc>
          <w:tcPr>
            <w:tcW w:w="568" w:type="dxa"/>
            <w:vMerge/>
          </w:tcPr>
          <w:p w14:paraId="714229AE" w14:textId="77777777" w:rsidR="002F6B4E" w:rsidRPr="002F6B4E" w:rsidRDefault="002F6B4E" w:rsidP="002F6B4E">
            <w:pPr>
              <w:spacing w:after="0" w:line="240" w:lineRule="auto"/>
            </w:pPr>
          </w:p>
        </w:tc>
        <w:tc>
          <w:tcPr>
            <w:tcW w:w="3685" w:type="dxa"/>
            <w:vMerge/>
          </w:tcPr>
          <w:p w14:paraId="1245DCB1" w14:textId="77777777" w:rsidR="002F6B4E" w:rsidRPr="002F6B4E" w:rsidRDefault="002F6B4E" w:rsidP="002F6B4E">
            <w:pPr>
              <w:spacing w:after="0" w:line="240" w:lineRule="auto"/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03C1C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</w:pPr>
            <w:proofErr w:type="spellStart"/>
            <w:r w:rsidRPr="002F6B4E">
              <w:rPr>
                <w:color w:val="000000"/>
              </w:rPr>
              <w:t>методическим</w:t>
            </w:r>
            <w:proofErr w:type="spellEnd"/>
            <w:r w:rsidRPr="002F6B4E">
              <w:rPr>
                <w:color w:val="000000"/>
              </w:rPr>
              <w:t xml:space="preserve"> </w:t>
            </w:r>
            <w:proofErr w:type="spellStart"/>
            <w:r w:rsidRPr="002F6B4E">
              <w:rPr>
                <w:color w:val="000000"/>
              </w:rPr>
              <w:t>советом</w:t>
            </w:r>
            <w:proofErr w:type="spellEnd"/>
            <w:r w:rsidRPr="002F6B4E">
              <w:rPr>
                <w:color w:val="000000"/>
              </w:rPr>
              <w:t xml:space="preserve"> </w:t>
            </w:r>
            <w:proofErr w:type="spellStart"/>
            <w:r w:rsidRPr="002F6B4E">
              <w:rPr>
                <w:color w:val="000000"/>
              </w:rPr>
              <w:t>организации</w:t>
            </w:r>
            <w:proofErr w:type="spellEnd"/>
            <w:r w:rsidRPr="002F6B4E">
              <w:rPr>
                <w:color w:val="000000"/>
              </w:rPr>
              <w:t xml:space="preserve"> </w:t>
            </w:r>
            <w:proofErr w:type="spellStart"/>
            <w:r w:rsidRPr="002F6B4E">
              <w:rPr>
                <w:color w:val="000000"/>
              </w:rPr>
              <w:t>образования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EAE6D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учебно-методическим советом отдела образования района/города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6648A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 xml:space="preserve">учебно-методическим советом при УО или РУМС при уполномоченном органе в области образования (Национальная академия образования им. </w:t>
            </w:r>
            <w:proofErr w:type="spellStart"/>
            <w:r w:rsidRPr="002F6B4E">
              <w:rPr>
                <w:color w:val="000000"/>
                <w:lang w:val="ru-RU"/>
              </w:rPr>
              <w:t>И.Алтынсарина</w:t>
            </w:r>
            <w:proofErr w:type="spellEnd"/>
            <w:r w:rsidRPr="002F6B4E">
              <w:rPr>
                <w:color w:val="000000"/>
                <w:lang w:val="ru-RU"/>
              </w:rPr>
              <w:t xml:space="preserve">)/ РУМС при уполномоченном органе в области образования для организаций </w:t>
            </w:r>
            <w:proofErr w:type="spellStart"/>
            <w:r w:rsidRPr="002F6B4E">
              <w:rPr>
                <w:color w:val="000000"/>
                <w:lang w:val="ru-RU"/>
              </w:rPr>
              <w:t>ТиППО</w:t>
            </w:r>
            <w:proofErr w:type="spellEnd"/>
            <w:r w:rsidRPr="002F6B4E">
              <w:rPr>
                <w:color w:val="000000"/>
                <w:lang w:val="ru-RU"/>
              </w:rPr>
              <w:t>/ РУМС при РУМЦ ДО / РУМС при ННПЦ РСИО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BCCE9" w14:textId="77777777" w:rsidR="002F6B4E" w:rsidRPr="002F6B4E" w:rsidRDefault="002F6B4E" w:rsidP="002F6B4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 xml:space="preserve">РУМС при уполномоченном органе в области образования (Национальная академия образования им. </w:t>
            </w:r>
            <w:proofErr w:type="spellStart"/>
            <w:r w:rsidRPr="002F6B4E">
              <w:rPr>
                <w:color w:val="000000"/>
                <w:lang w:val="ru-RU"/>
              </w:rPr>
              <w:t>И.Алтынсарина</w:t>
            </w:r>
            <w:proofErr w:type="spellEnd"/>
            <w:r w:rsidRPr="002F6B4E">
              <w:rPr>
                <w:color w:val="000000"/>
                <w:lang w:val="ru-RU"/>
              </w:rPr>
              <w:t xml:space="preserve">)/РУМС при уполномоченном органе в области образования для организаций </w:t>
            </w:r>
            <w:proofErr w:type="spellStart"/>
            <w:r w:rsidRPr="002F6B4E">
              <w:rPr>
                <w:color w:val="000000"/>
                <w:lang w:val="ru-RU"/>
              </w:rPr>
              <w:t>ТиППО</w:t>
            </w:r>
            <w:proofErr w:type="spellEnd"/>
            <w:r w:rsidRPr="002F6B4E">
              <w:rPr>
                <w:color w:val="000000"/>
                <w:lang w:val="ru-RU"/>
              </w:rPr>
              <w:t>/ РУМС при РУМЦ ДО / РУМС при ННПЦ РСИО</w:t>
            </w:r>
          </w:p>
        </w:tc>
        <w:tc>
          <w:tcPr>
            <w:tcW w:w="1134" w:type="dxa"/>
            <w:vMerge/>
          </w:tcPr>
          <w:p w14:paraId="4F70EB1F" w14:textId="77777777" w:rsidR="002F6B4E" w:rsidRPr="002F6B4E" w:rsidRDefault="002F6B4E" w:rsidP="002F6B4E">
            <w:pPr>
              <w:spacing w:after="0" w:line="240" w:lineRule="auto"/>
              <w:rPr>
                <w:lang w:val="ru-RU"/>
              </w:rPr>
            </w:pPr>
          </w:p>
        </w:tc>
      </w:tr>
      <w:tr w:rsidR="002F6B4E" w:rsidRPr="002F6B4E" w14:paraId="1EFC0B04" w14:textId="77777777" w:rsidTr="00446A33">
        <w:trPr>
          <w:trHeight w:val="8"/>
          <w:tblCellSpacing w:w="0" w:type="nil"/>
        </w:trPr>
        <w:tc>
          <w:tcPr>
            <w:tcW w:w="568" w:type="dxa"/>
            <w:vMerge/>
          </w:tcPr>
          <w:p w14:paraId="1EC316B6" w14:textId="77777777" w:rsidR="002F6B4E" w:rsidRPr="002F6B4E" w:rsidRDefault="002F6B4E" w:rsidP="002F6B4E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AFAD1" w14:textId="77777777" w:rsidR="002F6B4E" w:rsidRPr="002F6B4E" w:rsidRDefault="002F6B4E" w:rsidP="00E96B51">
            <w:pPr>
              <w:spacing w:after="0" w:line="240" w:lineRule="auto"/>
              <w:ind w:left="20"/>
            </w:pPr>
            <w:proofErr w:type="spellStart"/>
            <w:r w:rsidRPr="002F6B4E">
              <w:rPr>
                <w:color w:val="000000"/>
              </w:rPr>
              <w:t>балл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4EE55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7F485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2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4A4A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AD228" w14:textId="63D441D8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</w:tcPr>
          <w:p w14:paraId="35CD45D0" w14:textId="77777777" w:rsidR="002F6B4E" w:rsidRPr="002F6B4E" w:rsidRDefault="002F6B4E" w:rsidP="002F6B4E">
            <w:pPr>
              <w:spacing w:after="0" w:line="240" w:lineRule="auto"/>
            </w:pPr>
          </w:p>
        </w:tc>
      </w:tr>
      <w:tr w:rsidR="002F6B4E" w:rsidRPr="002F6B4E" w14:paraId="120629B4" w14:textId="77777777" w:rsidTr="00446A33">
        <w:trPr>
          <w:trHeight w:val="8"/>
          <w:tblCellSpacing w:w="0" w:type="nil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F52BF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3.2.</w:t>
            </w:r>
          </w:p>
        </w:tc>
        <w:tc>
          <w:tcPr>
            <w:tcW w:w="36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64F5E" w14:textId="77777777" w:rsidR="002F6B4E" w:rsidRPr="002F6B4E" w:rsidRDefault="002F6B4E" w:rsidP="00E96B51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 xml:space="preserve"> Выступление на основе исследовательской (инновационной, </w:t>
            </w:r>
            <w:r w:rsidRPr="002F6B4E">
              <w:rPr>
                <w:color w:val="000000"/>
                <w:lang w:val="ru-RU"/>
              </w:rPr>
              <w:lastRenderedPageBreak/>
              <w:t xml:space="preserve">творческой) деятельности или учебно-методических материалов на семинарах, конференциях, форумах, тренингах, мастер-классах, курсах повышения квалификации </w:t>
            </w:r>
          </w:p>
        </w:tc>
        <w:tc>
          <w:tcPr>
            <w:tcW w:w="680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F84CB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lastRenderedPageBreak/>
              <w:t xml:space="preserve">наличие доказательств: выписка из приказа (копия приказа) или программа (копия программы) и ссылка на материалы мероприятия. </w:t>
            </w:r>
            <w:r w:rsidRPr="002F6B4E">
              <w:rPr>
                <w:color w:val="000000"/>
                <w:lang w:val="ru-RU"/>
              </w:rPr>
              <w:lastRenderedPageBreak/>
              <w:t>Программа согласована на соответствующем уровне организацией образования, органами управления образованием района/города, области (города республиканского значения), уполномоченным органом в области образования (АО "НЦПК "</w:t>
            </w:r>
            <w:proofErr w:type="spellStart"/>
            <w:r w:rsidRPr="002F6B4E">
              <w:rPr>
                <w:color w:val="000000"/>
                <w:lang w:val="ru-RU"/>
              </w:rPr>
              <w:t>Өрлеу</w:t>
            </w:r>
            <w:proofErr w:type="spellEnd"/>
            <w:r w:rsidRPr="002F6B4E">
              <w:rPr>
                <w:color w:val="000000"/>
                <w:lang w:val="ru-RU"/>
              </w:rPr>
              <w:t>"), РУМЦ ДО, Институт ом раннего развития, "</w:t>
            </w:r>
            <w:proofErr w:type="spellStart"/>
            <w:r w:rsidRPr="002F6B4E">
              <w:rPr>
                <w:color w:val="000000"/>
              </w:rPr>
              <w:t>Talap</w:t>
            </w:r>
            <w:proofErr w:type="spellEnd"/>
            <w:r w:rsidRPr="002F6B4E">
              <w:rPr>
                <w:color w:val="000000"/>
                <w:lang w:val="ru-RU"/>
              </w:rPr>
              <w:t>", ННПЦ РСИО.</w:t>
            </w:r>
          </w:p>
        </w:tc>
      </w:tr>
      <w:tr w:rsidR="002F6B4E" w:rsidRPr="002F6B4E" w14:paraId="0B464523" w14:textId="77777777" w:rsidTr="00446A33">
        <w:trPr>
          <w:trHeight w:val="8"/>
          <w:tblCellSpacing w:w="0" w:type="nil"/>
        </w:trPr>
        <w:tc>
          <w:tcPr>
            <w:tcW w:w="568" w:type="dxa"/>
            <w:vMerge/>
            <w:vAlign w:val="center"/>
          </w:tcPr>
          <w:p w14:paraId="117A9C96" w14:textId="77777777" w:rsidR="002F6B4E" w:rsidRPr="002F6B4E" w:rsidRDefault="002F6B4E" w:rsidP="00E96B51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3685" w:type="dxa"/>
            <w:vMerge/>
          </w:tcPr>
          <w:p w14:paraId="27D5D0D4" w14:textId="77777777" w:rsidR="002F6B4E" w:rsidRPr="002F6B4E" w:rsidRDefault="002F6B4E" w:rsidP="002F6B4E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9208B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proofErr w:type="spellStart"/>
            <w:r w:rsidRPr="002F6B4E">
              <w:rPr>
                <w:color w:val="000000"/>
              </w:rPr>
              <w:t>организация</w:t>
            </w:r>
            <w:proofErr w:type="spellEnd"/>
            <w:r w:rsidRPr="002F6B4E">
              <w:rPr>
                <w:color w:val="000000"/>
              </w:rPr>
              <w:t xml:space="preserve"> </w:t>
            </w:r>
            <w:proofErr w:type="spellStart"/>
            <w:r w:rsidRPr="002F6B4E">
              <w:rPr>
                <w:color w:val="000000"/>
              </w:rPr>
              <w:t>образования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251EE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proofErr w:type="spellStart"/>
            <w:r w:rsidRPr="002F6B4E">
              <w:rPr>
                <w:color w:val="000000"/>
              </w:rPr>
              <w:t>район</w:t>
            </w:r>
            <w:proofErr w:type="spellEnd"/>
            <w:r w:rsidRPr="002F6B4E">
              <w:rPr>
                <w:color w:val="000000"/>
              </w:rPr>
              <w:t xml:space="preserve">/ </w:t>
            </w:r>
            <w:proofErr w:type="spellStart"/>
            <w:r w:rsidRPr="002F6B4E">
              <w:rPr>
                <w:color w:val="000000"/>
              </w:rPr>
              <w:t>город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E04B4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76727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proofErr w:type="spellStart"/>
            <w:r w:rsidRPr="002F6B4E">
              <w:rPr>
                <w:color w:val="000000"/>
              </w:rPr>
              <w:t>республиканский</w:t>
            </w:r>
            <w:proofErr w:type="spellEnd"/>
            <w:r w:rsidRPr="002F6B4E">
              <w:rPr>
                <w:color w:val="000000"/>
              </w:rPr>
              <w:t xml:space="preserve"> (</w:t>
            </w:r>
            <w:proofErr w:type="spellStart"/>
            <w:r w:rsidRPr="002F6B4E">
              <w:rPr>
                <w:color w:val="000000"/>
              </w:rPr>
              <w:t>международный</w:t>
            </w:r>
            <w:proofErr w:type="spellEnd"/>
            <w:r w:rsidRPr="002F6B4E">
              <w:rPr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CFD03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</w:pPr>
          </w:p>
          <w:p w14:paraId="06C33EA0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</w:pPr>
          </w:p>
        </w:tc>
      </w:tr>
      <w:tr w:rsidR="002F6B4E" w:rsidRPr="002F6B4E" w14:paraId="1C2F34F8" w14:textId="77777777" w:rsidTr="00446A33">
        <w:trPr>
          <w:trHeight w:val="8"/>
          <w:tblCellSpacing w:w="0" w:type="nil"/>
        </w:trPr>
        <w:tc>
          <w:tcPr>
            <w:tcW w:w="568" w:type="dxa"/>
            <w:vMerge/>
            <w:vAlign w:val="center"/>
          </w:tcPr>
          <w:p w14:paraId="21D70E5B" w14:textId="77777777" w:rsidR="002F6B4E" w:rsidRPr="002F6B4E" w:rsidRDefault="002F6B4E" w:rsidP="00E96B51">
            <w:pPr>
              <w:spacing w:after="0" w:line="240" w:lineRule="auto"/>
              <w:jc w:val="center"/>
            </w:pP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E8D34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</w:pPr>
            <w:proofErr w:type="spellStart"/>
            <w:r w:rsidRPr="002F6B4E">
              <w:rPr>
                <w:color w:val="000000"/>
              </w:rPr>
              <w:t>балл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BDD0F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C41C5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2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3FAAF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4D66D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4 (5)</w:t>
            </w:r>
          </w:p>
        </w:tc>
        <w:tc>
          <w:tcPr>
            <w:tcW w:w="1134" w:type="dxa"/>
            <w:vMerge/>
          </w:tcPr>
          <w:p w14:paraId="03F2FF0C" w14:textId="77777777" w:rsidR="002F6B4E" w:rsidRPr="002F6B4E" w:rsidRDefault="002F6B4E" w:rsidP="002F6B4E">
            <w:pPr>
              <w:spacing w:after="0" w:line="240" w:lineRule="auto"/>
            </w:pPr>
          </w:p>
        </w:tc>
      </w:tr>
      <w:tr w:rsidR="002F6B4E" w:rsidRPr="002F6B4E" w14:paraId="06B39C7C" w14:textId="77777777" w:rsidTr="00446A33">
        <w:trPr>
          <w:trHeight w:val="8"/>
          <w:tblCellSpacing w:w="0" w:type="nil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FDE1E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3.3.</w:t>
            </w:r>
          </w:p>
        </w:tc>
        <w:tc>
          <w:tcPr>
            <w:tcW w:w="36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8FE70" w14:textId="60EEDAED" w:rsidR="002F6B4E" w:rsidRPr="002F6B4E" w:rsidRDefault="002F6B4E" w:rsidP="00E96B51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 xml:space="preserve">Публикация на основе исследовательской деятельности (исследования практики) (не более 3 авторов) </w:t>
            </w:r>
          </w:p>
          <w:p w14:paraId="12D5EADA" w14:textId="77777777" w:rsidR="002F6B4E" w:rsidRPr="002F6B4E" w:rsidRDefault="002F6B4E" w:rsidP="00E96B51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 xml:space="preserve">Примечание: выставляется 7 баллов, если есть публикация в издании, рекомендованном КОКНВО или входящем в базы </w:t>
            </w:r>
            <w:r w:rsidRPr="002F6B4E">
              <w:rPr>
                <w:color w:val="000000"/>
              </w:rPr>
              <w:t>Scopus</w:t>
            </w:r>
            <w:r w:rsidRPr="002F6B4E">
              <w:rPr>
                <w:color w:val="000000"/>
                <w:lang w:val="ru-RU"/>
              </w:rPr>
              <w:t xml:space="preserve"> или </w:t>
            </w:r>
            <w:proofErr w:type="spellStart"/>
            <w:r w:rsidRPr="002F6B4E">
              <w:rPr>
                <w:color w:val="000000"/>
              </w:rPr>
              <w:t>WoS</w:t>
            </w:r>
            <w:proofErr w:type="spellEnd"/>
          </w:p>
        </w:tc>
        <w:tc>
          <w:tcPr>
            <w:tcW w:w="680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F70B5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наличие доказательств: копия публикации (ссылка на издание)</w:t>
            </w:r>
          </w:p>
        </w:tc>
      </w:tr>
      <w:tr w:rsidR="00446A33" w:rsidRPr="002F6B4E" w14:paraId="34754A2E" w14:textId="77777777" w:rsidTr="00446A33">
        <w:tblPrEx>
          <w:tblCellSpacing w:w="0" w:type="nil"/>
        </w:tblPrEx>
        <w:trPr>
          <w:trHeight w:val="8"/>
        </w:trPr>
        <w:tc>
          <w:tcPr>
            <w:tcW w:w="568" w:type="dxa"/>
            <w:vMerge/>
            <w:vAlign w:val="center"/>
          </w:tcPr>
          <w:p w14:paraId="3386F486" w14:textId="77777777" w:rsidR="002F6B4E" w:rsidRPr="002F6B4E" w:rsidRDefault="002F6B4E" w:rsidP="00E96B51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3685" w:type="dxa"/>
            <w:vMerge/>
            <w:vAlign w:val="center"/>
          </w:tcPr>
          <w:p w14:paraId="5B5F8A5A" w14:textId="77777777" w:rsidR="002F6B4E" w:rsidRPr="002F6B4E" w:rsidRDefault="002F6B4E" w:rsidP="00E96B51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B7815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  <w:p w14:paraId="194AB238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3DA18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  <w:p w14:paraId="65F2BD0F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  <w:tc>
          <w:tcPr>
            <w:tcW w:w="28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BC955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 xml:space="preserve">в изданиях Национальной академии образования имени И. </w:t>
            </w:r>
            <w:proofErr w:type="spellStart"/>
            <w:r w:rsidRPr="002F6B4E">
              <w:rPr>
                <w:color w:val="000000"/>
                <w:lang w:val="ru-RU"/>
              </w:rPr>
              <w:t>Алтынсарина</w:t>
            </w:r>
            <w:proofErr w:type="spellEnd"/>
            <w:r w:rsidRPr="002F6B4E">
              <w:rPr>
                <w:color w:val="000000"/>
                <w:lang w:val="ru-RU"/>
              </w:rPr>
              <w:t>, РУМЦДО, Института раннего развития детей, ННПЦ РСИО или рекомендованных уполномоченным органом в области образования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79665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14:paraId="70D19CB2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</w:tr>
      <w:tr w:rsidR="00446A33" w:rsidRPr="002F6B4E" w14:paraId="4839FE5A" w14:textId="77777777" w:rsidTr="00446A33">
        <w:tblPrEx>
          <w:tblCellSpacing w:w="0" w:type="nil"/>
        </w:tblPrEx>
        <w:trPr>
          <w:trHeight w:val="8"/>
        </w:trPr>
        <w:tc>
          <w:tcPr>
            <w:tcW w:w="568" w:type="dxa"/>
            <w:vMerge/>
            <w:vAlign w:val="center"/>
          </w:tcPr>
          <w:p w14:paraId="12ABA7BF" w14:textId="77777777" w:rsidR="002F6B4E" w:rsidRPr="002F6B4E" w:rsidRDefault="002F6B4E" w:rsidP="00E96B51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F067A" w14:textId="77777777" w:rsidR="002F6B4E" w:rsidRPr="002F6B4E" w:rsidRDefault="002F6B4E" w:rsidP="00E96B51">
            <w:pPr>
              <w:spacing w:after="0" w:line="240" w:lineRule="auto"/>
              <w:ind w:left="20"/>
            </w:pPr>
            <w:proofErr w:type="spellStart"/>
            <w:r w:rsidRPr="002F6B4E">
              <w:rPr>
                <w:color w:val="000000"/>
              </w:rPr>
              <w:t>балл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86A16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A99D1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-</w:t>
            </w:r>
          </w:p>
        </w:tc>
        <w:tc>
          <w:tcPr>
            <w:tcW w:w="28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BE03B" w14:textId="446760B3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63AA2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</w:pPr>
          </w:p>
          <w:p w14:paraId="5E1434C9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</w:pPr>
          </w:p>
        </w:tc>
      </w:tr>
      <w:tr w:rsidR="002F6B4E" w:rsidRPr="002F6B4E" w14:paraId="1BC63040" w14:textId="77777777" w:rsidTr="00446A33">
        <w:trPr>
          <w:trHeight w:val="8"/>
          <w:tblCellSpacing w:w="0" w:type="nil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F9BC8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3.4</w:t>
            </w:r>
          </w:p>
        </w:tc>
        <w:tc>
          <w:tcPr>
            <w:tcW w:w="36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846BC" w14:textId="77777777" w:rsidR="002F6B4E" w:rsidRPr="002F6B4E" w:rsidRDefault="002F6B4E" w:rsidP="00E96B51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Участие в творческих (экспертных, рабочих) группах, проектах или конкурсных комиссиях, или жюри, судействе</w:t>
            </w:r>
          </w:p>
        </w:tc>
        <w:tc>
          <w:tcPr>
            <w:tcW w:w="680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E7689" w14:textId="05A255DF" w:rsidR="002F6B4E" w:rsidRPr="002F6B4E" w:rsidRDefault="002F6B4E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наличие доказательств: выписка из приказа (копия приказа), письма (копия письма) заверяется печатью (за исключением материалов педагогов, аттестуемых на платформе) организации образования, и подписью руководителя</w:t>
            </w:r>
          </w:p>
        </w:tc>
      </w:tr>
      <w:tr w:rsidR="002F6B4E" w:rsidRPr="002F6B4E" w14:paraId="69614689" w14:textId="77777777" w:rsidTr="00446A33">
        <w:trPr>
          <w:trHeight w:val="8"/>
          <w:tblCellSpacing w:w="0" w:type="nil"/>
        </w:trPr>
        <w:tc>
          <w:tcPr>
            <w:tcW w:w="568" w:type="dxa"/>
            <w:vMerge/>
            <w:vAlign w:val="center"/>
          </w:tcPr>
          <w:p w14:paraId="1D35CFDC" w14:textId="77777777" w:rsidR="002F6B4E" w:rsidRPr="002F6B4E" w:rsidRDefault="002F6B4E" w:rsidP="00E96B51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3685" w:type="dxa"/>
            <w:vMerge/>
            <w:vAlign w:val="center"/>
          </w:tcPr>
          <w:p w14:paraId="3473DEC6" w14:textId="77777777" w:rsidR="002F6B4E" w:rsidRPr="002F6B4E" w:rsidRDefault="002F6B4E" w:rsidP="00E96B51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62014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proofErr w:type="spellStart"/>
            <w:r w:rsidRPr="002F6B4E">
              <w:rPr>
                <w:color w:val="000000"/>
              </w:rPr>
              <w:t>организация</w:t>
            </w:r>
            <w:proofErr w:type="spellEnd"/>
            <w:r w:rsidRPr="002F6B4E">
              <w:rPr>
                <w:color w:val="000000"/>
              </w:rPr>
              <w:t xml:space="preserve"> </w:t>
            </w:r>
            <w:proofErr w:type="spellStart"/>
            <w:r w:rsidRPr="002F6B4E">
              <w:rPr>
                <w:color w:val="000000"/>
              </w:rPr>
              <w:t>образования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98A6A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proofErr w:type="spellStart"/>
            <w:r w:rsidRPr="002F6B4E">
              <w:rPr>
                <w:color w:val="000000"/>
              </w:rPr>
              <w:t>район</w:t>
            </w:r>
            <w:proofErr w:type="spellEnd"/>
            <w:r w:rsidRPr="002F6B4E">
              <w:rPr>
                <w:color w:val="000000"/>
              </w:rPr>
              <w:t xml:space="preserve"> (</w:t>
            </w:r>
            <w:proofErr w:type="spellStart"/>
            <w:r w:rsidRPr="002F6B4E">
              <w:rPr>
                <w:color w:val="000000"/>
              </w:rPr>
              <w:t>город</w:t>
            </w:r>
            <w:proofErr w:type="spellEnd"/>
            <w:r w:rsidRPr="002F6B4E">
              <w:rPr>
                <w:color w:val="000000"/>
              </w:rPr>
              <w:t>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FD49C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C1ED1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proofErr w:type="spellStart"/>
            <w:r w:rsidRPr="002F6B4E">
              <w:rPr>
                <w:color w:val="000000"/>
              </w:rPr>
              <w:t>республиканский</w:t>
            </w:r>
            <w:proofErr w:type="spellEnd"/>
            <w:r w:rsidRPr="002F6B4E">
              <w:rPr>
                <w:color w:val="000000"/>
              </w:rPr>
              <w:t xml:space="preserve"> (</w:t>
            </w:r>
            <w:proofErr w:type="spellStart"/>
            <w:r w:rsidRPr="002F6B4E">
              <w:rPr>
                <w:color w:val="000000"/>
              </w:rPr>
              <w:t>международный</w:t>
            </w:r>
            <w:proofErr w:type="spellEnd"/>
            <w:r w:rsidRPr="002F6B4E">
              <w:rPr>
                <w:color w:val="000000"/>
              </w:rPr>
              <w:t>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70FF7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</w:p>
          <w:p w14:paraId="2A3C60FB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</w:p>
        </w:tc>
      </w:tr>
      <w:tr w:rsidR="002F6B4E" w:rsidRPr="002F6B4E" w14:paraId="409A3F55" w14:textId="77777777" w:rsidTr="00446A33">
        <w:trPr>
          <w:trHeight w:val="8"/>
          <w:tblCellSpacing w:w="0" w:type="nil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BEF4D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</w:p>
          <w:p w14:paraId="37784EA4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DB21C" w14:textId="77777777" w:rsidR="002F6B4E" w:rsidRPr="002F6B4E" w:rsidRDefault="002F6B4E" w:rsidP="00E96B51">
            <w:pPr>
              <w:spacing w:after="0" w:line="240" w:lineRule="auto"/>
              <w:ind w:left="20"/>
            </w:pPr>
            <w:proofErr w:type="spellStart"/>
            <w:r w:rsidRPr="002F6B4E">
              <w:rPr>
                <w:color w:val="000000"/>
              </w:rPr>
              <w:t>балл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6AF6C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46E24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2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245DA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E8FD2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4 (5)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013AC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</w:p>
          <w:p w14:paraId="752FAA04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</w:p>
        </w:tc>
      </w:tr>
      <w:tr w:rsidR="001D5F23" w:rsidRPr="002F6B4E" w14:paraId="1B643C46" w14:textId="77777777" w:rsidTr="00446A33">
        <w:trPr>
          <w:trHeight w:val="8"/>
          <w:tblCellSpacing w:w="0" w:type="nil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C7EA9" w14:textId="77777777" w:rsidR="001D5F23" w:rsidRPr="002F6B4E" w:rsidRDefault="001D5F23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3.5.</w:t>
            </w:r>
          </w:p>
        </w:tc>
        <w:tc>
          <w:tcPr>
            <w:tcW w:w="36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410FB" w14:textId="77777777" w:rsidR="001D5F23" w:rsidRPr="002F6B4E" w:rsidRDefault="001D5F23" w:rsidP="00E96B51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Трансляция практики на основе:</w:t>
            </w:r>
          </w:p>
          <w:p w14:paraId="1E01C533" w14:textId="77777777" w:rsidR="001D5F23" w:rsidRPr="002F6B4E" w:rsidRDefault="001D5F23" w:rsidP="00E96B51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учебно-методических материалов или программ, рекомендованных</w:t>
            </w:r>
          </w:p>
          <w:p w14:paraId="44F6E81B" w14:textId="77777777" w:rsidR="001D5F23" w:rsidRPr="002F6B4E" w:rsidRDefault="001D5F23" w:rsidP="00E96B51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 xml:space="preserve">учебно-методическим советом при УО или РУМС при уполномоченном органе в области образования (Национальная академия образования им. </w:t>
            </w:r>
            <w:proofErr w:type="spellStart"/>
            <w:r w:rsidRPr="002F6B4E">
              <w:rPr>
                <w:color w:val="000000"/>
                <w:lang w:val="ru-RU"/>
              </w:rPr>
              <w:t>И.Алтынсарина</w:t>
            </w:r>
            <w:proofErr w:type="spellEnd"/>
            <w:r w:rsidRPr="002F6B4E">
              <w:rPr>
                <w:color w:val="000000"/>
                <w:lang w:val="ru-RU"/>
              </w:rPr>
              <w:t xml:space="preserve">)/ РУМС при уполномоченном органе в области образования для организаций </w:t>
            </w:r>
            <w:proofErr w:type="spellStart"/>
            <w:r w:rsidRPr="002F6B4E">
              <w:rPr>
                <w:color w:val="000000"/>
                <w:lang w:val="ru-RU"/>
              </w:rPr>
              <w:t>ТиППО</w:t>
            </w:r>
            <w:proofErr w:type="spellEnd"/>
            <w:r w:rsidRPr="002F6B4E">
              <w:rPr>
                <w:color w:val="000000"/>
                <w:lang w:val="ru-RU"/>
              </w:rPr>
              <w:t>/ РУМС при РУМЦ ДО / РУМС при ННПЦ РСИО</w:t>
            </w:r>
          </w:p>
          <w:p w14:paraId="2BDC4321" w14:textId="0547CE31" w:rsidR="001D5F23" w:rsidRPr="002F6B4E" w:rsidRDefault="001D5F23" w:rsidP="00E96B51">
            <w:pPr>
              <w:spacing w:after="0" w:line="240" w:lineRule="auto"/>
              <w:ind w:left="20"/>
              <w:rPr>
                <w:lang w:val="ru-RU"/>
              </w:rPr>
            </w:pPr>
          </w:p>
        </w:tc>
        <w:tc>
          <w:tcPr>
            <w:tcW w:w="680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80994" w14:textId="77777777" w:rsidR="001D5F23" w:rsidRPr="002F6B4E" w:rsidRDefault="001D5F23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наличие доказательств: выписка из приказа (копия приказа), справки, программа (копия программы) заверяется печатью (за исключением материалов педагогов, аттестуемых на платформе) организации образования и подписью руководителя (ссылка на материалы мероприятия)</w:t>
            </w:r>
          </w:p>
        </w:tc>
      </w:tr>
      <w:tr w:rsidR="001D5F23" w:rsidRPr="002F6B4E" w14:paraId="71BDF534" w14:textId="77777777" w:rsidTr="00446A33">
        <w:trPr>
          <w:trHeight w:val="8"/>
          <w:tblCellSpacing w:w="0" w:type="nil"/>
        </w:trPr>
        <w:tc>
          <w:tcPr>
            <w:tcW w:w="568" w:type="dxa"/>
            <w:vMerge/>
          </w:tcPr>
          <w:p w14:paraId="6F69042C" w14:textId="77777777" w:rsidR="001D5F23" w:rsidRPr="002F6B4E" w:rsidRDefault="001D5F23" w:rsidP="002F6B4E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36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1F569" w14:textId="727217A3" w:rsidR="001D5F23" w:rsidRPr="002F6B4E" w:rsidRDefault="001D5F23" w:rsidP="00E96B51">
            <w:pPr>
              <w:spacing w:after="0" w:line="240" w:lineRule="auto"/>
              <w:ind w:left="20"/>
              <w:rPr>
                <w:lang w:val="ru-RU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08680" w14:textId="77777777" w:rsidR="001D5F23" w:rsidRPr="002F6B4E" w:rsidRDefault="001D5F23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  <w:p w14:paraId="1BF4AFAC" w14:textId="77777777" w:rsidR="001D5F23" w:rsidRPr="002F6B4E" w:rsidRDefault="001D5F23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424CA" w14:textId="77777777" w:rsidR="001D5F23" w:rsidRPr="002F6B4E" w:rsidRDefault="001D5F23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  <w:p w14:paraId="5B0421E9" w14:textId="77777777" w:rsidR="001D5F23" w:rsidRPr="002F6B4E" w:rsidRDefault="001D5F23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5E141" w14:textId="77777777" w:rsidR="001D5F23" w:rsidRPr="002F6B4E" w:rsidRDefault="001D5F23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область (город республиканского значения и столица) (охват не менее 3 районов (городов))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F4CE3" w14:textId="77777777" w:rsidR="001D5F23" w:rsidRPr="002F6B4E" w:rsidRDefault="001D5F23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  <w:p w14:paraId="4F6564E0" w14:textId="77777777" w:rsidR="001D5F23" w:rsidRPr="002F6B4E" w:rsidRDefault="001D5F23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BB8FE" w14:textId="77777777" w:rsidR="001D5F23" w:rsidRPr="002F6B4E" w:rsidRDefault="001D5F23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  <w:p w14:paraId="2B54DD63" w14:textId="77777777" w:rsidR="001D5F23" w:rsidRPr="002F6B4E" w:rsidRDefault="001D5F23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1D5F23" w:rsidRPr="002F6B4E" w14:paraId="30D60551" w14:textId="77777777" w:rsidTr="00446A33">
        <w:trPr>
          <w:trHeight w:val="8"/>
          <w:tblCellSpacing w:w="0" w:type="nil"/>
        </w:trPr>
        <w:tc>
          <w:tcPr>
            <w:tcW w:w="568" w:type="dxa"/>
            <w:vMerge/>
          </w:tcPr>
          <w:p w14:paraId="1F74CEB8" w14:textId="77777777" w:rsidR="001D5F23" w:rsidRPr="002F6B4E" w:rsidRDefault="001D5F23" w:rsidP="002F6B4E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36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B2203" w14:textId="42A211F5" w:rsidR="001D5F23" w:rsidRPr="002F6B4E" w:rsidRDefault="001D5F23" w:rsidP="00E96B51">
            <w:pPr>
              <w:spacing w:after="0" w:line="240" w:lineRule="auto"/>
              <w:ind w:left="20"/>
              <w:rPr>
                <w:lang w:val="ru-RU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4BDA3" w14:textId="77777777" w:rsidR="001D5F23" w:rsidRPr="002F6B4E" w:rsidRDefault="001D5F23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  <w:p w14:paraId="5AABC2F2" w14:textId="77777777" w:rsidR="001D5F23" w:rsidRPr="002F6B4E" w:rsidRDefault="001D5F23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2A89E" w14:textId="77777777" w:rsidR="001D5F23" w:rsidRPr="002F6B4E" w:rsidRDefault="001D5F23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  <w:p w14:paraId="05EB5BB1" w14:textId="77777777" w:rsidR="001D5F23" w:rsidRPr="002F6B4E" w:rsidRDefault="001D5F23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941CF" w14:textId="77777777" w:rsidR="001D5F23" w:rsidRPr="002F6B4E" w:rsidRDefault="001D5F23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  <w:p w14:paraId="16CE77FF" w14:textId="77777777" w:rsidR="001D5F23" w:rsidRPr="002F6B4E" w:rsidRDefault="001D5F23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E244B" w14:textId="77777777" w:rsidR="001D5F23" w:rsidRPr="002F6B4E" w:rsidRDefault="001D5F23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Республиканский</w:t>
            </w:r>
          </w:p>
          <w:p w14:paraId="2A22FCA2" w14:textId="77777777" w:rsidR="001D5F23" w:rsidRPr="002F6B4E" w:rsidRDefault="001D5F23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(охват не менее 3 областей)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28CD9" w14:textId="77777777" w:rsidR="001D5F23" w:rsidRPr="002F6B4E" w:rsidRDefault="001D5F23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  <w:p w14:paraId="63222AEF" w14:textId="77777777" w:rsidR="001D5F23" w:rsidRPr="002F6B4E" w:rsidRDefault="001D5F23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2F6B4E" w:rsidRPr="002F6B4E" w14:paraId="28ABEC4C" w14:textId="77777777" w:rsidTr="00446A33">
        <w:trPr>
          <w:trHeight w:val="8"/>
          <w:tblCellSpacing w:w="0" w:type="nil"/>
        </w:trPr>
        <w:tc>
          <w:tcPr>
            <w:tcW w:w="568" w:type="dxa"/>
            <w:vMerge/>
          </w:tcPr>
          <w:p w14:paraId="1D96BCE2" w14:textId="77777777" w:rsidR="002F6B4E" w:rsidRPr="002F6B4E" w:rsidRDefault="002F6B4E" w:rsidP="002F6B4E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8F661" w14:textId="77777777" w:rsidR="002F6B4E" w:rsidRPr="002F6B4E" w:rsidRDefault="002F6B4E" w:rsidP="00E96B51">
            <w:pPr>
              <w:spacing w:after="0" w:line="240" w:lineRule="auto"/>
              <w:ind w:left="20"/>
            </w:pPr>
            <w:proofErr w:type="spellStart"/>
            <w:r w:rsidRPr="002F6B4E">
              <w:rPr>
                <w:color w:val="000000"/>
              </w:rPr>
              <w:t>балл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0BDA2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7B3E2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-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CE29B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 xml:space="preserve">6 (2 б. </w:t>
            </w:r>
            <w:proofErr w:type="spellStart"/>
            <w:r w:rsidRPr="002F6B4E">
              <w:rPr>
                <w:color w:val="000000"/>
              </w:rPr>
              <w:t>за</w:t>
            </w:r>
            <w:proofErr w:type="spellEnd"/>
            <w:r w:rsidRPr="002F6B4E">
              <w:rPr>
                <w:color w:val="000000"/>
              </w:rPr>
              <w:t xml:space="preserve"> 1)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E37BD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 xml:space="preserve">9 (3 б. </w:t>
            </w:r>
            <w:proofErr w:type="spellStart"/>
            <w:r w:rsidRPr="002F6B4E">
              <w:rPr>
                <w:color w:val="000000"/>
              </w:rPr>
              <w:t>за</w:t>
            </w:r>
            <w:proofErr w:type="spellEnd"/>
            <w:r w:rsidRPr="002F6B4E">
              <w:rPr>
                <w:color w:val="000000"/>
              </w:rPr>
              <w:t xml:space="preserve"> 1)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D28EC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</w:p>
          <w:p w14:paraId="3F07C8B7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</w:p>
        </w:tc>
      </w:tr>
      <w:tr w:rsidR="002F6B4E" w:rsidRPr="002F6B4E" w14:paraId="60427DBA" w14:textId="77777777" w:rsidTr="00446A33">
        <w:trPr>
          <w:trHeight w:val="8"/>
          <w:tblCellSpacing w:w="0" w:type="nil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4F4F3" w14:textId="77777777" w:rsidR="002F6B4E" w:rsidRPr="00E96B51" w:rsidRDefault="002F6B4E" w:rsidP="00E96B51">
            <w:pPr>
              <w:spacing w:after="0" w:line="240" w:lineRule="auto"/>
              <w:ind w:left="20"/>
              <w:jc w:val="center"/>
              <w:rPr>
                <w:b/>
                <w:bCs/>
              </w:rPr>
            </w:pPr>
            <w:r w:rsidRPr="00E96B51">
              <w:rPr>
                <w:b/>
                <w:bCs/>
                <w:color w:val="000000"/>
              </w:rPr>
              <w:t>4.</w:t>
            </w:r>
          </w:p>
        </w:tc>
        <w:tc>
          <w:tcPr>
            <w:tcW w:w="10489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60A35" w14:textId="77777777" w:rsidR="002F6B4E" w:rsidRPr="00E96B51" w:rsidRDefault="002F6B4E" w:rsidP="002F6B4E">
            <w:pPr>
              <w:spacing w:after="0" w:line="240" w:lineRule="auto"/>
              <w:ind w:left="20"/>
              <w:jc w:val="both"/>
              <w:rPr>
                <w:b/>
                <w:bCs/>
              </w:rPr>
            </w:pPr>
            <w:proofErr w:type="spellStart"/>
            <w:r w:rsidRPr="00E96B51">
              <w:rPr>
                <w:b/>
                <w:bCs/>
                <w:color w:val="000000"/>
              </w:rPr>
              <w:t>Повышение</w:t>
            </w:r>
            <w:proofErr w:type="spellEnd"/>
            <w:r w:rsidRPr="00E96B5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96B51">
              <w:rPr>
                <w:b/>
                <w:bCs/>
                <w:color w:val="000000"/>
              </w:rPr>
              <w:t>квалификации</w:t>
            </w:r>
            <w:proofErr w:type="spellEnd"/>
          </w:p>
        </w:tc>
      </w:tr>
      <w:tr w:rsidR="002F6B4E" w:rsidRPr="002F6B4E" w14:paraId="509A50C4" w14:textId="77777777" w:rsidTr="00446A33">
        <w:trPr>
          <w:trHeight w:val="8"/>
          <w:tblCellSpacing w:w="0" w:type="nil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E26C1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4.1.</w:t>
            </w:r>
          </w:p>
        </w:tc>
        <w:tc>
          <w:tcPr>
            <w:tcW w:w="36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1A050" w14:textId="77777777" w:rsidR="002F6B4E" w:rsidRPr="002F6B4E" w:rsidRDefault="002F6B4E" w:rsidP="001D5F23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Курсы повышения квалификации (не менее одного - по профилю (области) деятельности по образовательным программам, согласованным с уполномоченным органом в области образования</w:t>
            </w:r>
          </w:p>
          <w:p w14:paraId="71F013F9" w14:textId="77777777" w:rsidR="002F6B4E" w:rsidRPr="002F6B4E" w:rsidRDefault="002F6B4E" w:rsidP="001D5F23">
            <w:pPr>
              <w:spacing w:after="0" w:line="240" w:lineRule="auto"/>
              <w:ind w:left="20"/>
            </w:pPr>
            <w:r w:rsidRPr="002F6B4E">
              <w:rPr>
                <w:color w:val="000000"/>
              </w:rPr>
              <w:t>(</w:t>
            </w:r>
            <w:proofErr w:type="spellStart"/>
            <w:r w:rsidRPr="002F6B4E">
              <w:rPr>
                <w:color w:val="000000"/>
              </w:rPr>
              <w:t>Общее</w:t>
            </w:r>
            <w:proofErr w:type="spellEnd"/>
            <w:r w:rsidRPr="002F6B4E">
              <w:rPr>
                <w:color w:val="000000"/>
              </w:rPr>
              <w:t xml:space="preserve"> </w:t>
            </w:r>
            <w:proofErr w:type="spellStart"/>
            <w:r w:rsidRPr="002F6B4E">
              <w:rPr>
                <w:color w:val="000000"/>
              </w:rPr>
              <w:t>количество</w:t>
            </w:r>
            <w:proofErr w:type="spellEnd"/>
            <w:r w:rsidRPr="002F6B4E">
              <w:rPr>
                <w:color w:val="000000"/>
              </w:rPr>
              <w:t xml:space="preserve"> </w:t>
            </w:r>
            <w:proofErr w:type="spellStart"/>
            <w:r w:rsidRPr="002F6B4E">
              <w:rPr>
                <w:color w:val="000000"/>
              </w:rPr>
              <w:t>часов</w:t>
            </w:r>
            <w:proofErr w:type="spellEnd"/>
            <w:r w:rsidRPr="002F6B4E">
              <w:rPr>
                <w:color w:val="000000"/>
              </w:rPr>
              <w:t>)</w:t>
            </w:r>
          </w:p>
        </w:tc>
        <w:tc>
          <w:tcPr>
            <w:tcW w:w="680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B1B7D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наличие доказательств: копии сертификата (заверяется печатью (за исключением материалов педагогов, аттестуемых на платформе) организации образования и подписью руководителя); документ, подтверждающий внедрение полученных знаний в практическую деятельность</w:t>
            </w:r>
          </w:p>
        </w:tc>
      </w:tr>
      <w:tr w:rsidR="002F6B4E" w:rsidRPr="002F6B4E" w14:paraId="0F243CBA" w14:textId="77777777" w:rsidTr="00446A33">
        <w:trPr>
          <w:trHeight w:val="8"/>
          <w:tblCellSpacing w:w="0" w:type="nil"/>
        </w:trPr>
        <w:tc>
          <w:tcPr>
            <w:tcW w:w="568" w:type="dxa"/>
            <w:vMerge/>
            <w:vAlign w:val="center"/>
          </w:tcPr>
          <w:p w14:paraId="4B195E8C" w14:textId="77777777" w:rsidR="002F6B4E" w:rsidRPr="002F6B4E" w:rsidRDefault="002F6B4E" w:rsidP="00E96B51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3685" w:type="dxa"/>
            <w:vMerge/>
          </w:tcPr>
          <w:p w14:paraId="274CF78E" w14:textId="77777777" w:rsidR="002F6B4E" w:rsidRPr="002F6B4E" w:rsidRDefault="002F6B4E" w:rsidP="002F6B4E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1BC21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72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B2B01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72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DD095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80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7AA7D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 xml:space="preserve">108 и </w:t>
            </w:r>
            <w:proofErr w:type="spellStart"/>
            <w:r w:rsidRPr="002F6B4E">
              <w:rPr>
                <w:color w:val="000000"/>
              </w:rPr>
              <w:t>более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44664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</w:p>
          <w:p w14:paraId="1C2D4106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</w:p>
        </w:tc>
      </w:tr>
      <w:tr w:rsidR="002F6B4E" w:rsidRPr="002F6B4E" w14:paraId="7B7DB115" w14:textId="77777777" w:rsidTr="00446A33">
        <w:trPr>
          <w:trHeight w:val="8"/>
          <w:tblCellSpacing w:w="0" w:type="nil"/>
        </w:trPr>
        <w:tc>
          <w:tcPr>
            <w:tcW w:w="568" w:type="dxa"/>
            <w:vMerge/>
            <w:vAlign w:val="center"/>
          </w:tcPr>
          <w:p w14:paraId="7C3A7239" w14:textId="77777777" w:rsidR="002F6B4E" w:rsidRPr="002F6B4E" w:rsidRDefault="002F6B4E" w:rsidP="00E96B51">
            <w:pPr>
              <w:spacing w:after="0" w:line="240" w:lineRule="auto"/>
              <w:jc w:val="center"/>
            </w:pP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CFFEC" w14:textId="77777777" w:rsidR="002F6B4E" w:rsidRPr="002F6B4E" w:rsidRDefault="002F6B4E" w:rsidP="001D5F23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 xml:space="preserve">Для организации дошкольного, дополнительного и специального </w:t>
            </w:r>
            <w:r w:rsidRPr="002F6B4E">
              <w:rPr>
                <w:color w:val="000000"/>
                <w:lang w:val="ru-RU"/>
              </w:rPr>
              <w:lastRenderedPageBreak/>
              <w:t>образования, методистов методического кабинета (центра)</w:t>
            </w:r>
          </w:p>
          <w:p w14:paraId="6432ED74" w14:textId="77777777" w:rsidR="002F6B4E" w:rsidRPr="002F6B4E" w:rsidRDefault="002F6B4E" w:rsidP="001D5F23">
            <w:pPr>
              <w:spacing w:after="0" w:line="240" w:lineRule="auto"/>
              <w:ind w:left="20"/>
            </w:pPr>
            <w:r w:rsidRPr="002F6B4E">
              <w:rPr>
                <w:color w:val="000000"/>
              </w:rPr>
              <w:t>(</w:t>
            </w:r>
            <w:proofErr w:type="spellStart"/>
            <w:r w:rsidRPr="002F6B4E">
              <w:rPr>
                <w:color w:val="000000"/>
              </w:rPr>
              <w:t>общее</w:t>
            </w:r>
            <w:proofErr w:type="spellEnd"/>
            <w:r w:rsidRPr="002F6B4E">
              <w:rPr>
                <w:color w:val="000000"/>
              </w:rPr>
              <w:t xml:space="preserve"> </w:t>
            </w:r>
            <w:proofErr w:type="spellStart"/>
            <w:r w:rsidRPr="002F6B4E">
              <w:rPr>
                <w:color w:val="000000"/>
              </w:rPr>
              <w:t>количество</w:t>
            </w:r>
            <w:proofErr w:type="spellEnd"/>
            <w:r w:rsidRPr="002F6B4E">
              <w:rPr>
                <w:color w:val="000000"/>
              </w:rPr>
              <w:t xml:space="preserve"> </w:t>
            </w:r>
            <w:proofErr w:type="spellStart"/>
            <w:r w:rsidRPr="002F6B4E">
              <w:rPr>
                <w:color w:val="000000"/>
              </w:rPr>
              <w:t>часов</w:t>
            </w:r>
            <w:proofErr w:type="spellEnd"/>
            <w:r w:rsidRPr="002F6B4E">
              <w:rPr>
                <w:color w:val="000000"/>
              </w:rPr>
              <w:t>)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C6A7D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lastRenderedPageBreak/>
              <w:t>36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DEDBE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36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64B91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72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DE6B2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 xml:space="preserve">80 и </w:t>
            </w:r>
            <w:proofErr w:type="spellStart"/>
            <w:r w:rsidRPr="002F6B4E">
              <w:rPr>
                <w:color w:val="000000"/>
              </w:rPr>
              <w:t>более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81F85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</w:p>
          <w:p w14:paraId="212DF787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</w:p>
        </w:tc>
      </w:tr>
      <w:tr w:rsidR="002F6B4E" w:rsidRPr="002F6B4E" w14:paraId="11652B4D" w14:textId="77777777" w:rsidTr="00446A33">
        <w:trPr>
          <w:trHeight w:val="8"/>
          <w:tblCellSpacing w:w="0" w:type="nil"/>
        </w:trPr>
        <w:tc>
          <w:tcPr>
            <w:tcW w:w="568" w:type="dxa"/>
            <w:vMerge/>
            <w:vAlign w:val="center"/>
          </w:tcPr>
          <w:p w14:paraId="1FFF77EE" w14:textId="77777777" w:rsidR="002F6B4E" w:rsidRPr="002F6B4E" w:rsidRDefault="002F6B4E" w:rsidP="00E96B51">
            <w:pPr>
              <w:spacing w:after="0" w:line="240" w:lineRule="auto"/>
              <w:jc w:val="center"/>
            </w:pP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89E55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</w:pPr>
            <w:proofErr w:type="spellStart"/>
            <w:r w:rsidRPr="002F6B4E">
              <w:rPr>
                <w:color w:val="000000"/>
              </w:rPr>
              <w:t>балл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EF78D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B9970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1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A46E4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E4D33" w14:textId="43F1440E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49C75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</w:p>
          <w:p w14:paraId="411302F4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</w:p>
        </w:tc>
      </w:tr>
      <w:tr w:rsidR="002F6B4E" w:rsidRPr="002F6B4E" w14:paraId="3F8E6282" w14:textId="77777777" w:rsidTr="00446A33">
        <w:trPr>
          <w:trHeight w:val="8"/>
          <w:tblCellSpacing w:w="0" w:type="nil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AE896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</w:p>
          <w:p w14:paraId="7BF9A47F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88C75" w14:textId="77777777" w:rsidR="002F6B4E" w:rsidRPr="002F6B4E" w:rsidRDefault="002F6B4E" w:rsidP="002F6B4E">
            <w:pPr>
              <w:spacing w:after="0" w:line="240" w:lineRule="auto"/>
              <w:ind w:left="20"/>
              <w:jc w:val="both"/>
            </w:pPr>
            <w:proofErr w:type="spellStart"/>
            <w:r w:rsidRPr="002F6B4E">
              <w:rPr>
                <w:color w:val="000000"/>
              </w:rPr>
              <w:t>итого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122C5" w14:textId="58DC7E69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68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FB73D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84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54034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113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CE8B5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133 (137)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81BC0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</w:p>
          <w:p w14:paraId="15AD9734" w14:textId="77777777" w:rsidR="002F6B4E" w:rsidRPr="002F6B4E" w:rsidRDefault="002F6B4E" w:rsidP="001D5F23">
            <w:pPr>
              <w:spacing w:after="0" w:line="240" w:lineRule="auto"/>
              <w:ind w:left="20"/>
              <w:jc w:val="center"/>
            </w:pPr>
          </w:p>
        </w:tc>
      </w:tr>
      <w:tr w:rsidR="00E96B51" w:rsidRPr="002F6B4E" w14:paraId="65439456" w14:textId="77777777" w:rsidTr="00446A33">
        <w:trPr>
          <w:trHeight w:val="8"/>
          <w:tblCellSpacing w:w="0" w:type="nil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5D8B2" w14:textId="2923B46C" w:rsidR="00E96B51" w:rsidRPr="00E96B51" w:rsidRDefault="00E96B51" w:rsidP="00E96B51">
            <w:pPr>
              <w:spacing w:after="0" w:line="240" w:lineRule="auto"/>
              <w:ind w:left="20"/>
              <w:jc w:val="center"/>
              <w:rPr>
                <w:b/>
                <w:bCs/>
              </w:rPr>
            </w:pPr>
            <w:r w:rsidRPr="00E96B51">
              <w:rPr>
                <w:b/>
                <w:bCs/>
                <w:color w:val="000000"/>
              </w:rPr>
              <w:t>5.</w:t>
            </w:r>
          </w:p>
        </w:tc>
        <w:tc>
          <w:tcPr>
            <w:tcW w:w="10489" w:type="dxa"/>
            <w:gridSpan w:val="6"/>
            <w:vAlign w:val="center"/>
          </w:tcPr>
          <w:p w14:paraId="5465ED0B" w14:textId="40FF87D0" w:rsidR="00E96B51" w:rsidRPr="00E96B51" w:rsidRDefault="00E96B51" w:rsidP="00E96B51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E96B51">
              <w:rPr>
                <w:b/>
                <w:bCs/>
                <w:color w:val="000000"/>
              </w:rPr>
              <w:t>Дополнительно</w:t>
            </w:r>
            <w:proofErr w:type="spellEnd"/>
          </w:p>
        </w:tc>
      </w:tr>
      <w:tr w:rsidR="002F6B4E" w:rsidRPr="002F6B4E" w14:paraId="6EF056A0" w14:textId="77777777" w:rsidTr="00446A33">
        <w:trPr>
          <w:trHeight w:val="8"/>
          <w:tblCellSpacing w:w="0" w:type="nil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EA32C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5.1.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6B976" w14:textId="77777777" w:rsidR="002F6B4E" w:rsidRPr="002F6B4E" w:rsidRDefault="002F6B4E" w:rsidP="00E96B51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классное руководство/ кураторство (</w:t>
            </w:r>
            <w:proofErr w:type="spellStart"/>
            <w:r w:rsidRPr="002F6B4E">
              <w:rPr>
                <w:color w:val="000000"/>
                <w:lang w:val="ru-RU"/>
              </w:rPr>
              <w:t>ТиППО</w:t>
            </w:r>
            <w:proofErr w:type="spellEnd"/>
            <w:r w:rsidRPr="002F6B4E">
              <w:rPr>
                <w:color w:val="000000"/>
                <w:lang w:val="ru-RU"/>
              </w:rPr>
              <w:t>)</w:t>
            </w:r>
          </w:p>
          <w:p w14:paraId="5A659BB0" w14:textId="77777777" w:rsidR="002F6B4E" w:rsidRPr="002F6B4E" w:rsidRDefault="002F6B4E" w:rsidP="00E96B51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(при наличии)</w:t>
            </w:r>
          </w:p>
        </w:tc>
        <w:tc>
          <w:tcPr>
            <w:tcW w:w="680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29525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наличие доказательств: выписка из приказа (копия приказа), анализ воспитательной работы – при наличии</w:t>
            </w:r>
          </w:p>
        </w:tc>
      </w:tr>
      <w:tr w:rsidR="002F6B4E" w:rsidRPr="002F6B4E" w14:paraId="458E99CA" w14:textId="77777777" w:rsidTr="00446A33">
        <w:trPr>
          <w:trHeight w:val="8"/>
          <w:tblCellSpacing w:w="0" w:type="nil"/>
        </w:trPr>
        <w:tc>
          <w:tcPr>
            <w:tcW w:w="568" w:type="dxa"/>
            <w:vMerge/>
            <w:vAlign w:val="center"/>
          </w:tcPr>
          <w:p w14:paraId="15381C15" w14:textId="77777777" w:rsidR="002F6B4E" w:rsidRPr="002F6B4E" w:rsidRDefault="002F6B4E" w:rsidP="00E96B51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0489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A1118" w14:textId="77777777" w:rsidR="002F6B4E" w:rsidRPr="002F6B4E" w:rsidRDefault="002F6B4E" w:rsidP="00E96B51">
            <w:pPr>
              <w:spacing w:after="0" w:line="240" w:lineRule="auto"/>
              <w:ind w:left="20"/>
            </w:pPr>
            <w:r w:rsidRPr="002F6B4E">
              <w:rPr>
                <w:color w:val="000000"/>
                <w:lang w:val="ru-RU"/>
              </w:rPr>
              <w:t xml:space="preserve"> </w:t>
            </w:r>
            <w:proofErr w:type="spellStart"/>
            <w:r w:rsidRPr="002F6B4E">
              <w:rPr>
                <w:color w:val="000000"/>
              </w:rPr>
              <w:t>Стаж</w:t>
            </w:r>
            <w:proofErr w:type="spellEnd"/>
            <w:r w:rsidRPr="002F6B4E">
              <w:rPr>
                <w:color w:val="000000"/>
              </w:rPr>
              <w:t xml:space="preserve"> </w:t>
            </w:r>
            <w:proofErr w:type="spellStart"/>
            <w:r w:rsidRPr="002F6B4E">
              <w:rPr>
                <w:color w:val="000000"/>
              </w:rPr>
              <w:t>работы</w:t>
            </w:r>
            <w:proofErr w:type="spellEnd"/>
            <w:r w:rsidRPr="002F6B4E">
              <w:rPr>
                <w:color w:val="000000"/>
              </w:rPr>
              <w:t xml:space="preserve"> </w:t>
            </w:r>
          </w:p>
        </w:tc>
      </w:tr>
      <w:tr w:rsidR="002F6B4E" w:rsidRPr="002F6B4E" w14:paraId="6EF65407" w14:textId="77777777" w:rsidTr="00446A33">
        <w:trPr>
          <w:trHeight w:val="8"/>
          <w:tblCellSpacing w:w="0" w:type="nil"/>
        </w:trPr>
        <w:tc>
          <w:tcPr>
            <w:tcW w:w="568" w:type="dxa"/>
            <w:vMerge/>
            <w:vAlign w:val="center"/>
          </w:tcPr>
          <w:p w14:paraId="0AAEAC95" w14:textId="77777777" w:rsidR="002F6B4E" w:rsidRPr="002F6B4E" w:rsidRDefault="002F6B4E" w:rsidP="00E96B51">
            <w:pPr>
              <w:spacing w:after="0" w:line="240" w:lineRule="auto"/>
              <w:jc w:val="center"/>
            </w:pP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F8D91" w14:textId="77777777" w:rsidR="002F6B4E" w:rsidRPr="002F6B4E" w:rsidRDefault="002F6B4E" w:rsidP="00E96B51">
            <w:pPr>
              <w:spacing w:after="0" w:line="240" w:lineRule="auto"/>
              <w:ind w:left="20"/>
            </w:pPr>
            <w:r w:rsidRPr="002F6B4E">
              <w:rPr>
                <w:color w:val="000000"/>
              </w:rPr>
              <w:t>1-2</w:t>
            </w:r>
          </w:p>
        </w:tc>
        <w:tc>
          <w:tcPr>
            <w:tcW w:w="680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6F1C7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1</w:t>
            </w:r>
          </w:p>
        </w:tc>
      </w:tr>
      <w:tr w:rsidR="002F6B4E" w:rsidRPr="002F6B4E" w14:paraId="676CF0AF" w14:textId="77777777" w:rsidTr="00446A33">
        <w:trPr>
          <w:trHeight w:val="8"/>
          <w:tblCellSpacing w:w="0" w:type="nil"/>
        </w:trPr>
        <w:tc>
          <w:tcPr>
            <w:tcW w:w="568" w:type="dxa"/>
            <w:vMerge/>
            <w:vAlign w:val="center"/>
          </w:tcPr>
          <w:p w14:paraId="7B029098" w14:textId="77777777" w:rsidR="002F6B4E" w:rsidRPr="002F6B4E" w:rsidRDefault="002F6B4E" w:rsidP="00E96B51">
            <w:pPr>
              <w:spacing w:after="0" w:line="240" w:lineRule="auto"/>
              <w:jc w:val="center"/>
            </w:pP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20165" w14:textId="77777777" w:rsidR="002F6B4E" w:rsidRPr="002F6B4E" w:rsidRDefault="002F6B4E" w:rsidP="00E96B51">
            <w:pPr>
              <w:spacing w:after="0" w:line="240" w:lineRule="auto"/>
              <w:ind w:left="20"/>
            </w:pPr>
            <w:r w:rsidRPr="002F6B4E">
              <w:rPr>
                <w:color w:val="000000"/>
              </w:rPr>
              <w:t>3-4</w:t>
            </w:r>
          </w:p>
        </w:tc>
        <w:tc>
          <w:tcPr>
            <w:tcW w:w="680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C4201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2</w:t>
            </w:r>
          </w:p>
        </w:tc>
      </w:tr>
      <w:tr w:rsidR="002F6B4E" w:rsidRPr="002F6B4E" w14:paraId="5FACA75D" w14:textId="77777777" w:rsidTr="00446A33">
        <w:trPr>
          <w:trHeight w:val="8"/>
          <w:tblCellSpacing w:w="0" w:type="nil"/>
        </w:trPr>
        <w:tc>
          <w:tcPr>
            <w:tcW w:w="568" w:type="dxa"/>
            <w:vMerge/>
            <w:vAlign w:val="center"/>
          </w:tcPr>
          <w:p w14:paraId="595A5EFC" w14:textId="77777777" w:rsidR="002F6B4E" w:rsidRPr="002F6B4E" w:rsidRDefault="002F6B4E" w:rsidP="00E96B51">
            <w:pPr>
              <w:spacing w:after="0" w:line="240" w:lineRule="auto"/>
              <w:jc w:val="center"/>
            </w:pP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ADB96" w14:textId="77777777" w:rsidR="002F6B4E" w:rsidRPr="002F6B4E" w:rsidRDefault="002F6B4E" w:rsidP="00E96B51">
            <w:pPr>
              <w:spacing w:after="0" w:line="240" w:lineRule="auto"/>
              <w:ind w:left="20"/>
            </w:pPr>
            <w:r w:rsidRPr="002F6B4E">
              <w:rPr>
                <w:color w:val="000000"/>
              </w:rPr>
              <w:t xml:space="preserve">5 и </w:t>
            </w:r>
            <w:proofErr w:type="spellStart"/>
            <w:r w:rsidRPr="002F6B4E">
              <w:rPr>
                <w:color w:val="000000"/>
              </w:rPr>
              <w:t>более</w:t>
            </w:r>
            <w:proofErr w:type="spellEnd"/>
          </w:p>
        </w:tc>
        <w:tc>
          <w:tcPr>
            <w:tcW w:w="680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6F4DE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3</w:t>
            </w:r>
          </w:p>
        </w:tc>
      </w:tr>
      <w:tr w:rsidR="002F6B4E" w:rsidRPr="002F6B4E" w14:paraId="4A80C411" w14:textId="77777777" w:rsidTr="00446A33">
        <w:trPr>
          <w:trHeight w:val="8"/>
          <w:tblCellSpacing w:w="0" w:type="nil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D75E5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</w:p>
          <w:p w14:paraId="1CC0CD9A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C46B7" w14:textId="77777777" w:rsidR="002F6B4E" w:rsidRPr="002F6B4E" w:rsidRDefault="002F6B4E" w:rsidP="00E96B51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для вожатых, педагогов-организаторов НВТП, педагогов-организаторов, педагогов-психологов, психологов, социальных педагогов, педагогов, работающих с детьми с ограниченными возможностями; педагогов-</w:t>
            </w:r>
            <w:proofErr w:type="spellStart"/>
            <w:r w:rsidRPr="002F6B4E">
              <w:rPr>
                <w:color w:val="000000"/>
                <w:lang w:val="ru-RU"/>
              </w:rPr>
              <w:t>профориентаторов</w:t>
            </w:r>
            <w:proofErr w:type="spellEnd"/>
            <w:r w:rsidRPr="002F6B4E">
              <w:rPr>
                <w:color w:val="000000"/>
                <w:lang w:val="ru-RU"/>
              </w:rPr>
              <w:t>; педагогов, работающих в организациях образования при исправительных учреждениях – при наличии.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1B60B" w14:textId="7C1BE07D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66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19C7C" w14:textId="502379A1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80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D2EBF" w14:textId="57CA9B93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107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705DE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125 (129)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8DD21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</w:p>
          <w:p w14:paraId="4D582B45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</w:p>
        </w:tc>
      </w:tr>
      <w:tr w:rsidR="002F6B4E" w:rsidRPr="002F6B4E" w14:paraId="4C32E9F7" w14:textId="77777777" w:rsidTr="00446A33">
        <w:trPr>
          <w:trHeight w:val="8"/>
          <w:tblCellSpacing w:w="0" w:type="nil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E9D63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</w:p>
          <w:p w14:paraId="0518B74F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D0B19" w14:textId="77777777" w:rsidR="002F6B4E" w:rsidRPr="002F6B4E" w:rsidRDefault="002F6B4E" w:rsidP="00E96B51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для педагогов ПМПК, педагогов -ассистентов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F76CD" w14:textId="4D767781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66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D8391" w14:textId="4C65BD41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80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D3D80" w14:textId="67D6F76E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107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D19A8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  <w:r w:rsidRPr="002F6B4E">
              <w:rPr>
                <w:color w:val="000000"/>
              </w:rPr>
              <w:t>125 (129)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E5125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</w:p>
          <w:p w14:paraId="5C0BCFE2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</w:p>
        </w:tc>
      </w:tr>
      <w:tr w:rsidR="002F6B4E" w:rsidRPr="002F6B4E" w14:paraId="56D707D9" w14:textId="77777777" w:rsidTr="00446A33">
        <w:trPr>
          <w:trHeight w:val="8"/>
          <w:tblCellSpacing w:w="0" w:type="nil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692E7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</w:p>
          <w:p w14:paraId="267E9085" w14:textId="77777777" w:rsidR="002F6B4E" w:rsidRPr="002F6B4E" w:rsidRDefault="002F6B4E" w:rsidP="00E96B51">
            <w:pPr>
              <w:spacing w:after="0" w:line="240" w:lineRule="auto"/>
              <w:ind w:left="20"/>
              <w:jc w:val="center"/>
            </w:pPr>
          </w:p>
        </w:tc>
        <w:tc>
          <w:tcPr>
            <w:tcW w:w="10489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B07AB" w14:textId="77777777" w:rsidR="002F6B4E" w:rsidRPr="002F6B4E" w:rsidRDefault="002F6B4E" w:rsidP="00E96B51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Рекомендации:</w:t>
            </w:r>
          </w:p>
          <w:p w14:paraId="6AE224A7" w14:textId="77777777" w:rsidR="002F6B4E" w:rsidRPr="002F6B4E" w:rsidRDefault="002F6B4E" w:rsidP="00E96B51">
            <w:pPr>
              <w:spacing w:after="0" w:line="240" w:lineRule="auto"/>
              <w:ind w:left="20"/>
              <w:rPr>
                <w:lang w:val="ru-RU"/>
              </w:rPr>
            </w:pPr>
            <w:r w:rsidRPr="002F6B4E">
              <w:rPr>
                <w:color w:val="000000"/>
                <w:lang w:val="ru-RU"/>
              </w:rPr>
              <w:t>Соответствует (не соответствует) заявляемой квалификационной категории</w:t>
            </w:r>
          </w:p>
          <w:p w14:paraId="00A50C57" w14:textId="59CD6DBF" w:rsidR="002F6B4E" w:rsidRPr="002F6B4E" w:rsidRDefault="002F6B4E" w:rsidP="00E96B51">
            <w:pPr>
              <w:spacing w:after="0" w:line="240" w:lineRule="auto"/>
              <w:ind w:left="20"/>
            </w:pPr>
            <w:proofErr w:type="spellStart"/>
            <w:r w:rsidRPr="002F6B4E">
              <w:rPr>
                <w:color w:val="000000"/>
              </w:rPr>
              <w:t>Соответствует</w:t>
            </w:r>
            <w:proofErr w:type="spellEnd"/>
            <w:r w:rsidRPr="002F6B4E">
              <w:rPr>
                <w:color w:val="000000"/>
              </w:rPr>
              <w:t xml:space="preserve"> </w:t>
            </w:r>
            <w:proofErr w:type="spellStart"/>
            <w:r w:rsidRPr="002F6B4E">
              <w:rPr>
                <w:color w:val="000000"/>
              </w:rPr>
              <w:t>квалификационной</w:t>
            </w:r>
            <w:proofErr w:type="spellEnd"/>
            <w:r w:rsidRPr="002F6B4E">
              <w:rPr>
                <w:color w:val="000000"/>
              </w:rPr>
              <w:t xml:space="preserve"> </w:t>
            </w:r>
            <w:proofErr w:type="spellStart"/>
            <w:r w:rsidRPr="002F6B4E">
              <w:rPr>
                <w:color w:val="000000"/>
              </w:rPr>
              <w:t>категории</w:t>
            </w:r>
            <w:proofErr w:type="spellEnd"/>
            <w:r w:rsidRPr="002F6B4E">
              <w:rPr>
                <w:color w:val="000000"/>
              </w:rPr>
              <w:t xml:space="preserve"> _________________________ </w:t>
            </w:r>
          </w:p>
        </w:tc>
      </w:tr>
    </w:tbl>
    <w:p w14:paraId="224CF0CF" w14:textId="77777777" w:rsidR="00E96B51" w:rsidRDefault="002F6B4E" w:rsidP="002F6B4E">
      <w:pPr>
        <w:spacing w:after="0" w:line="240" w:lineRule="auto"/>
        <w:jc w:val="both"/>
        <w:rPr>
          <w:color w:val="000000"/>
        </w:rPr>
      </w:pPr>
      <w:bookmarkStart w:id="2" w:name="z439"/>
      <w:r w:rsidRPr="002F6B4E">
        <w:rPr>
          <w:color w:val="000000"/>
        </w:rPr>
        <w:t>     </w:t>
      </w:r>
    </w:p>
    <w:p w14:paraId="1254EA0D" w14:textId="7CBF06CB" w:rsidR="002F6B4E" w:rsidRPr="002F6B4E" w:rsidRDefault="002F6B4E" w:rsidP="002F6B4E">
      <w:pPr>
        <w:spacing w:after="0" w:line="240" w:lineRule="auto"/>
        <w:jc w:val="both"/>
      </w:pPr>
      <w:r w:rsidRPr="002F6B4E">
        <w:rPr>
          <w:color w:val="000000"/>
        </w:rPr>
        <w:t xml:space="preserve">"______" ____________ 20_____ </w:t>
      </w:r>
      <w:proofErr w:type="spellStart"/>
      <w:r w:rsidRPr="002F6B4E">
        <w:rPr>
          <w:color w:val="000000"/>
        </w:rPr>
        <w:t>года</w:t>
      </w:r>
      <w:proofErr w:type="spellEnd"/>
      <w:r w:rsidRPr="002F6B4E">
        <w:rPr>
          <w:color w:val="000000"/>
        </w:rPr>
        <w:t>.</w:t>
      </w:r>
    </w:p>
    <w:bookmarkEnd w:id="2"/>
    <w:p w14:paraId="5EA3A7F9" w14:textId="77777777" w:rsidR="002F6B4E" w:rsidRPr="002F6B4E" w:rsidRDefault="002F6B4E" w:rsidP="002F6B4E">
      <w:pPr>
        <w:spacing w:after="0" w:line="240" w:lineRule="auto"/>
        <w:jc w:val="both"/>
      </w:pPr>
      <w:r w:rsidRPr="002F6B4E">
        <w:rPr>
          <w:color w:val="000000"/>
        </w:rPr>
        <w:t>_________________________________________________________</w:t>
      </w:r>
    </w:p>
    <w:p w14:paraId="476FDE96" w14:textId="77777777" w:rsidR="002F6B4E" w:rsidRPr="002F6B4E" w:rsidRDefault="002F6B4E" w:rsidP="002F6B4E">
      <w:pPr>
        <w:spacing w:after="0" w:line="240" w:lineRule="auto"/>
        <w:jc w:val="both"/>
        <w:rPr>
          <w:lang w:val="ru-RU"/>
        </w:rPr>
      </w:pPr>
      <w:r w:rsidRPr="002F6B4E">
        <w:rPr>
          <w:color w:val="000000"/>
          <w:lang w:val="ru-RU"/>
        </w:rPr>
        <w:t xml:space="preserve">подпись / фамилия, имя, </w:t>
      </w:r>
      <w:proofErr w:type="spellStart"/>
      <w:r w:rsidRPr="002F6B4E">
        <w:rPr>
          <w:color w:val="000000"/>
          <w:lang w:val="ru-RU"/>
        </w:rPr>
        <w:t>отчетство</w:t>
      </w:r>
      <w:proofErr w:type="spellEnd"/>
      <w:r w:rsidRPr="002F6B4E">
        <w:rPr>
          <w:color w:val="000000"/>
          <w:lang w:val="ru-RU"/>
        </w:rPr>
        <w:t xml:space="preserve"> (при наличии) члена Комиссии</w:t>
      </w:r>
    </w:p>
    <w:p w14:paraId="29BB063F" w14:textId="77777777" w:rsidR="002F6B4E" w:rsidRPr="002F6B4E" w:rsidRDefault="002F6B4E" w:rsidP="002F6B4E">
      <w:pPr>
        <w:spacing w:after="0" w:line="240" w:lineRule="auto"/>
        <w:rPr>
          <w:b/>
          <w:color w:val="000000"/>
          <w:sz w:val="24"/>
          <w:szCs w:val="24"/>
          <w:lang w:val="ru-RU"/>
        </w:rPr>
      </w:pPr>
      <w:bookmarkStart w:id="3" w:name="z440"/>
    </w:p>
    <w:bookmarkEnd w:id="3"/>
    <w:p w14:paraId="46061E1F" w14:textId="2C9AF539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</w:t>
      </w:r>
    </w:p>
    <w:p w14:paraId="73BE5CA2" w14:textId="47749288" w:rsidR="002F6B4E" w:rsidRPr="00E96B51" w:rsidRDefault="002F6B4E" w:rsidP="002F6B4E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  <w:bookmarkStart w:id="4" w:name="z454"/>
      <w:r w:rsidRPr="00E96B51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E96B51">
        <w:rPr>
          <w:b/>
          <w:bCs/>
          <w:color w:val="000000"/>
          <w:sz w:val="24"/>
          <w:szCs w:val="24"/>
        </w:rPr>
        <w:t>     </w:t>
      </w:r>
      <w:r w:rsidRPr="00E96B51">
        <w:rPr>
          <w:b/>
          <w:bCs/>
          <w:color w:val="000000"/>
          <w:sz w:val="24"/>
          <w:szCs w:val="24"/>
          <w:lang w:val="ru-RU"/>
        </w:rPr>
        <w:t xml:space="preserve">Примечание </w:t>
      </w:r>
    </w:p>
    <w:p w14:paraId="68F496BB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" w:name="z455"/>
      <w:bookmarkEnd w:id="4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При аттестации на повышение (подтверждение) квалификационной категории материалы педагога отражают достижение показателей эффективности в соответствии с требованиями к заявляемой квалификационной категории. В соответствии с заявляемой квалификационной категорией выполняются все критерии (для принятия решения баллы выставляются по всем критериям оценивания с учетом порогового значения в разрезе квалификационных категорий, в случае несоответствия материалов (портфолио) заявляемой квалификационной категории по одному или нескольким критериям оценивания, по ним выставляется 0).</w:t>
      </w:r>
    </w:p>
    <w:p w14:paraId="0A4762B9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" w:name="z456"/>
      <w:bookmarkEnd w:id="5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1. При выставлении балла по критерию "Эффективность обеспечения качества образования" необходимо учитывать:</w:t>
      </w:r>
    </w:p>
    <w:p w14:paraId="6FA2FE10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z457"/>
      <w:bookmarkEnd w:id="6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- динамику качества знаний, освоения образовательной программы за 3 года;</w:t>
      </w:r>
    </w:p>
    <w:p w14:paraId="5AF9A81E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" w:name="z458"/>
      <w:bookmarkEnd w:id="7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- наличие листов наблюдения урока (занятия, организованной деятельности, мероприятия, процедуры обследования и консультирования) руководителя (заместителя, методиста), педагога организации образования; не менее одного от методиста методического кабинета (центра) и члена аттестационной комиссии: (лист наблюдения (за исключением листов наблюдения педагогов, аттестуемых на платформе) заверяется печатью организации образования и подписью руководителя);</w:t>
      </w:r>
    </w:p>
    <w:p w14:paraId="36B36DED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" w:name="z459"/>
      <w:bookmarkEnd w:id="8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- ежегодно проводится 5 наблюдений, 5 разных уроков (занятий, организованной деятельности, мероприятий, процедур обследования и консультирований), которые проводятся в разные дни, при этом одно наблюдение могут проводить 2 и более наблюдателей, баллы наблюдателей суммируются и выводится среднее арифметическое значение по показателю "Качество преподавания (проведения, организации)".</w:t>
      </w:r>
    </w:p>
    <w:p w14:paraId="1C8CED93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" w:name="z460"/>
      <w:bookmarkEnd w:id="9"/>
      <w:r w:rsidRPr="002F6B4E">
        <w:rPr>
          <w:color w:val="000000"/>
          <w:sz w:val="24"/>
          <w:szCs w:val="24"/>
        </w:rPr>
        <w:lastRenderedPageBreak/>
        <w:t>     </w:t>
      </w:r>
      <w:r w:rsidRPr="002F6B4E">
        <w:rPr>
          <w:color w:val="000000"/>
          <w:sz w:val="24"/>
          <w:szCs w:val="24"/>
          <w:lang w:val="ru-RU"/>
        </w:rPr>
        <w:t xml:space="preserve"> 2. При выставлении баллов по критерию "Достижения" необходимо учитывать:</w:t>
      </w:r>
    </w:p>
    <w:p w14:paraId="6582D706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" w:name="z461"/>
      <w:bookmarkEnd w:id="10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- конкурсные мероприятия входят в перечень, утвержденный уполномоченным органом в области образования или перечень, утвержденный управлением образованием области (городов республиканского значения, столицы)/ конкурсные мероприятия в области образования в соответствии с перечнем, утвержденным уполномоченным органом соответствующей отрасли, согласованном уполномоченным органом в области образования. При этом предоставляются доказательства участия обучающегося (воспитанника) или педагога не менее чем в одном конкурсном мероприятии по профилю (области) деятельности;</w:t>
      </w:r>
    </w:p>
    <w:p w14:paraId="677FEAFA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" w:name="z462"/>
      <w:bookmarkEnd w:id="11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- в показателе прибавляется 1 балл в случае наличия сертификата победителя (но не по количеству победителей: например, если 2 победителя на республиканском уровне, прибавляется на этом уровне 1 балл);</w:t>
      </w:r>
    </w:p>
    <w:p w14:paraId="316664F1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" w:name="z463"/>
      <w:bookmarkEnd w:id="12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- выставляется один общий балл в соответствии с уровнем представления (баллы за разные виды работ не суммируются).</w:t>
      </w:r>
    </w:p>
    <w:p w14:paraId="403B4F83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" w:name="z464"/>
      <w:bookmarkEnd w:id="13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3. При выставлении баллов по критерию "Обобщение и трансляция опыта" необходимо учитывать:</w:t>
      </w:r>
    </w:p>
    <w:p w14:paraId="3E6625E3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" w:name="z465"/>
      <w:bookmarkEnd w:id="14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- в показателе "Выступление на основе исследовательской (инновационной, творческой) деятельности" выставляется балл при наличии доказательств: выписка из приказа (копия приказа) или программа (копия программы) и ссылка на материалы мероприятия. Программа согласована на соответствующем уровне организацией образования, органами управления образованием района/города, области (города республиканского значения), уполномоченным органом в области образования (АО "НЦПК "</w:t>
      </w:r>
      <w:proofErr w:type="spellStart"/>
      <w:r w:rsidRPr="002F6B4E">
        <w:rPr>
          <w:color w:val="000000"/>
          <w:sz w:val="24"/>
          <w:szCs w:val="24"/>
          <w:lang w:val="ru-RU"/>
        </w:rPr>
        <w:t>Өрлеу</w:t>
      </w:r>
      <w:proofErr w:type="spellEnd"/>
      <w:r w:rsidRPr="002F6B4E">
        <w:rPr>
          <w:color w:val="000000"/>
          <w:sz w:val="24"/>
          <w:szCs w:val="24"/>
          <w:lang w:val="ru-RU"/>
        </w:rPr>
        <w:t>"), РУМЦ ДО, Институтом раннего развития, "</w:t>
      </w:r>
      <w:proofErr w:type="spellStart"/>
      <w:r w:rsidRPr="002F6B4E">
        <w:rPr>
          <w:color w:val="000000"/>
          <w:sz w:val="24"/>
          <w:szCs w:val="24"/>
        </w:rPr>
        <w:t>Talap</w:t>
      </w:r>
      <w:proofErr w:type="spellEnd"/>
      <w:r w:rsidRPr="002F6B4E">
        <w:rPr>
          <w:color w:val="000000"/>
          <w:sz w:val="24"/>
          <w:szCs w:val="24"/>
          <w:lang w:val="ru-RU"/>
        </w:rPr>
        <w:t>", ННПЦ РСИО;</w:t>
      </w:r>
    </w:p>
    <w:p w14:paraId="6FC85260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" w:name="z466"/>
      <w:bookmarkEnd w:id="15"/>
      <w:r w:rsidRPr="002F6B4E">
        <w:rPr>
          <w:color w:val="000000"/>
          <w:sz w:val="24"/>
          <w:szCs w:val="24"/>
          <w:lang w:val="ru-RU"/>
        </w:rPr>
        <w:t xml:space="preserve"> </w:t>
      </w:r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- мероприятия по трансляции опыта проводятся на основе учебно-методических материалов или программ, рекомендованных: </w:t>
      </w:r>
    </w:p>
    <w:p w14:paraId="730D0FB4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" w:name="z467"/>
      <w:bookmarkEnd w:id="16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"педагог-исследователь" - учебно-методическим советом при УО или РУМС при уполномоченном органе в области образования (Национальная академия образования им. </w:t>
      </w:r>
      <w:proofErr w:type="spellStart"/>
      <w:r w:rsidRPr="002F6B4E">
        <w:rPr>
          <w:color w:val="000000"/>
          <w:sz w:val="24"/>
          <w:szCs w:val="24"/>
          <w:lang w:val="ru-RU"/>
        </w:rPr>
        <w:t>И.Алтынсарина</w:t>
      </w:r>
      <w:proofErr w:type="spellEnd"/>
      <w:r w:rsidRPr="002F6B4E">
        <w:rPr>
          <w:color w:val="000000"/>
          <w:sz w:val="24"/>
          <w:szCs w:val="24"/>
          <w:lang w:val="ru-RU"/>
        </w:rPr>
        <w:t xml:space="preserve">)/ РУМС при уполномоченном органе в области образования для организаций </w:t>
      </w:r>
      <w:proofErr w:type="spellStart"/>
      <w:r w:rsidRPr="002F6B4E">
        <w:rPr>
          <w:color w:val="000000"/>
          <w:sz w:val="24"/>
          <w:szCs w:val="24"/>
          <w:lang w:val="ru-RU"/>
        </w:rPr>
        <w:t>ТиППО</w:t>
      </w:r>
      <w:proofErr w:type="spellEnd"/>
      <w:r w:rsidRPr="002F6B4E">
        <w:rPr>
          <w:color w:val="000000"/>
          <w:sz w:val="24"/>
          <w:szCs w:val="24"/>
          <w:lang w:val="ru-RU"/>
        </w:rPr>
        <w:t>/ РУМС при РУМЦ ДО / РУМС при ННПЦ РСИО;</w:t>
      </w:r>
    </w:p>
    <w:p w14:paraId="57205CB5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" w:name="z468"/>
      <w:bookmarkEnd w:id="17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"педагог-мастер" - РУМС при уполномоченном органе в области образования (Национальная академия образования им. </w:t>
      </w:r>
      <w:proofErr w:type="spellStart"/>
      <w:r w:rsidRPr="002F6B4E">
        <w:rPr>
          <w:color w:val="000000"/>
          <w:sz w:val="24"/>
          <w:szCs w:val="24"/>
          <w:lang w:val="ru-RU"/>
        </w:rPr>
        <w:t>И.Алтынсарина</w:t>
      </w:r>
      <w:proofErr w:type="spellEnd"/>
      <w:r w:rsidRPr="002F6B4E">
        <w:rPr>
          <w:color w:val="000000"/>
          <w:sz w:val="24"/>
          <w:szCs w:val="24"/>
          <w:lang w:val="ru-RU"/>
        </w:rPr>
        <w:t xml:space="preserve">)/ РУМС при уполномоченном органе в области образования для организаций </w:t>
      </w:r>
      <w:proofErr w:type="spellStart"/>
      <w:r w:rsidRPr="002F6B4E">
        <w:rPr>
          <w:color w:val="000000"/>
          <w:sz w:val="24"/>
          <w:szCs w:val="24"/>
          <w:lang w:val="ru-RU"/>
        </w:rPr>
        <w:t>ТиППО</w:t>
      </w:r>
      <w:proofErr w:type="spellEnd"/>
      <w:r w:rsidRPr="002F6B4E">
        <w:rPr>
          <w:color w:val="000000"/>
          <w:sz w:val="24"/>
          <w:szCs w:val="24"/>
          <w:lang w:val="ru-RU"/>
        </w:rPr>
        <w:t>/ РУМС при РУМЦ ДО / РУМС при ННПЦ РСИО;</w:t>
      </w:r>
    </w:p>
    <w:p w14:paraId="0F917063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" w:name="z469"/>
      <w:bookmarkEnd w:id="18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- по показателю "Учебно-методические материалы" в случае соавторства (не более 3 авторов,) "педагогам – исследователям" выставляется 2 балла; выставляется 4 балла, если в аттестационный период стал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области образования или рекомендованных РУМС при уполномоченном органе в области образования;</w:t>
      </w:r>
    </w:p>
    <w:p w14:paraId="59913744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" w:name="z470"/>
      <w:bookmarkEnd w:id="19"/>
      <w:r w:rsidRPr="002F6B4E">
        <w:rPr>
          <w:color w:val="000000"/>
          <w:sz w:val="24"/>
          <w:szCs w:val="24"/>
          <w:lang w:val="ru-RU"/>
        </w:rPr>
        <w:t xml:space="preserve"> </w:t>
      </w:r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- для педагогов дополнительного образования по показателю "Учебно-методические материалы" выставляются баллы в случае предоставления авторских образовательных программ дополнительного образования, утвержденных органами, выполняющими функции органа государственного управления: </w:t>
      </w:r>
    </w:p>
    <w:p w14:paraId="33021979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" w:name="z471"/>
      <w:bookmarkEnd w:id="20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"педагог-эксперт" - района/города;</w:t>
      </w:r>
    </w:p>
    <w:p w14:paraId="729814C4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" w:name="z472"/>
      <w:bookmarkEnd w:id="21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"педагог-исследователь" - города/области;</w:t>
      </w:r>
    </w:p>
    <w:p w14:paraId="4F618CED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" w:name="z473"/>
      <w:bookmarkEnd w:id="22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"педагог-мастер" - области/ РУМС при РУМЦДО;</w:t>
      </w:r>
    </w:p>
    <w:p w14:paraId="6C684553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" w:name="z474"/>
      <w:bookmarkEnd w:id="23"/>
      <w:r w:rsidRPr="002F6B4E">
        <w:rPr>
          <w:color w:val="000000"/>
          <w:sz w:val="24"/>
          <w:szCs w:val="24"/>
          <w:lang w:val="ru-RU"/>
        </w:rPr>
        <w:t xml:space="preserve"> </w:t>
      </w:r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- по показателю "Публикация на основе исследовательской деятельности (исследования практики) выставляется балл при наличии публикации педагогам, аттестуемым на квалификационную категорию "педагог-модератор" или "педагог-эксперт", при этом выставляется 7 баллов, если есть публикация в издании, рекомендованном КОКНВО или входящем в базы </w:t>
      </w:r>
      <w:r w:rsidRPr="002F6B4E">
        <w:rPr>
          <w:color w:val="000000"/>
          <w:sz w:val="24"/>
          <w:szCs w:val="24"/>
        </w:rPr>
        <w:t>Scopus</w:t>
      </w:r>
      <w:r w:rsidRPr="002F6B4E">
        <w:rPr>
          <w:color w:val="000000"/>
          <w:sz w:val="24"/>
          <w:szCs w:val="24"/>
          <w:lang w:val="ru-RU"/>
        </w:rPr>
        <w:t xml:space="preserve"> и </w:t>
      </w:r>
      <w:proofErr w:type="spellStart"/>
      <w:r w:rsidRPr="002F6B4E">
        <w:rPr>
          <w:color w:val="000000"/>
          <w:sz w:val="24"/>
          <w:szCs w:val="24"/>
        </w:rPr>
        <w:t>WoS</w:t>
      </w:r>
      <w:proofErr w:type="spellEnd"/>
      <w:r w:rsidRPr="002F6B4E">
        <w:rPr>
          <w:color w:val="000000"/>
          <w:sz w:val="24"/>
          <w:szCs w:val="24"/>
          <w:lang w:val="ru-RU"/>
        </w:rPr>
        <w:t xml:space="preserve">; </w:t>
      </w:r>
    </w:p>
    <w:p w14:paraId="77386A33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" w:name="z475"/>
      <w:bookmarkEnd w:id="24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- выставляется один общий балл в соответствии с уровнем представления (баллы за разные виды работ не суммируются).</w:t>
      </w:r>
    </w:p>
    <w:p w14:paraId="4A4F19D7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" w:name="z476"/>
      <w:bookmarkEnd w:id="25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4. По показателю "Повышение квалификации" выставляется балл в соответствии с количеством часов в рамках курсов повышения квалификации по профилю (области) деятельности при этом в случае, если педагог участвует в двух и более курсах по разным программам, количество часов суммируется. Сертификат учитывается только один раз в случаях, если педагог:</w:t>
      </w:r>
    </w:p>
    <w:p w14:paraId="579F3BEC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" w:name="z477"/>
      <w:bookmarkEnd w:id="26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одновременно проходит аттестацию как руководитель (заместитель руководителя) и педагог (методист);</w:t>
      </w:r>
    </w:p>
    <w:p w14:paraId="12CABF61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" w:name="z478"/>
      <w:bookmarkEnd w:id="27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прошел обучение два или более раз по одной и той же программе.</w:t>
      </w:r>
    </w:p>
    <w:p w14:paraId="071C9C45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" w:name="z479"/>
      <w:bookmarkEnd w:id="28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Дополнительные баллы за награды, грамоты, благодарственные письма и другие формы поощрения или награждения не выставляются.</w:t>
      </w:r>
    </w:p>
    <w:p w14:paraId="6FA3C719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" w:name="z480"/>
      <w:bookmarkEnd w:id="29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Расшифровка аббревиатур:</w:t>
      </w:r>
    </w:p>
    <w:p w14:paraId="791A0795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" w:name="z481"/>
      <w:bookmarkEnd w:id="30"/>
      <w:r w:rsidRPr="002F6B4E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УО – управление образованием областей (городов республиканского значения; </w:t>
      </w:r>
    </w:p>
    <w:p w14:paraId="76A1E8EB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" w:name="z482"/>
      <w:bookmarkEnd w:id="31"/>
      <w:r w:rsidRPr="002F6B4E">
        <w:rPr>
          <w:color w:val="000000"/>
          <w:sz w:val="24"/>
          <w:szCs w:val="24"/>
          <w:lang w:val="ru-RU"/>
        </w:rPr>
        <w:t xml:space="preserve"> </w:t>
      </w:r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2F6B4E">
        <w:rPr>
          <w:color w:val="000000"/>
          <w:sz w:val="24"/>
          <w:szCs w:val="24"/>
          <w:lang w:val="ru-RU"/>
        </w:rPr>
        <w:t>ТиППО</w:t>
      </w:r>
      <w:proofErr w:type="spellEnd"/>
      <w:r w:rsidRPr="002F6B4E">
        <w:rPr>
          <w:color w:val="000000"/>
          <w:sz w:val="24"/>
          <w:szCs w:val="24"/>
          <w:lang w:val="ru-RU"/>
        </w:rPr>
        <w:t xml:space="preserve"> – организации технического и профессионального, </w:t>
      </w:r>
      <w:proofErr w:type="spellStart"/>
      <w:r w:rsidRPr="002F6B4E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2F6B4E">
        <w:rPr>
          <w:color w:val="000000"/>
          <w:sz w:val="24"/>
          <w:szCs w:val="24"/>
          <w:lang w:val="ru-RU"/>
        </w:rPr>
        <w:t xml:space="preserve"> образования; </w:t>
      </w:r>
    </w:p>
    <w:p w14:paraId="3C718113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" w:name="z483"/>
      <w:bookmarkEnd w:id="32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2F6B4E">
        <w:rPr>
          <w:color w:val="000000"/>
          <w:sz w:val="24"/>
          <w:szCs w:val="24"/>
        </w:rPr>
        <w:t>Talap</w:t>
      </w:r>
      <w:proofErr w:type="spellEnd"/>
      <w:r w:rsidRPr="002F6B4E">
        <w:rPr>
          <w:color w:val="000000"/>
          <w:sz w:val="24"/>
          <w:szCs w:val="24"/>
          <w:lang w:val="ru-RU"/>
        </w:rPr>
        <w:t>" - некоммерческое акционерное общество при Министерстве просвещения Республики Казахстан;</w:t>
      </w:r>
    </w:p>
    <w:p w14:paraId="6971798F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" w:name="z484"/>
      <w:bookmarkEnd w:id="33"/>
      <w:r w:rsidRPr="002F6B4E">
        <w:rPr>
          <w:color w:val="000000"/>
          <w:sz w:val="24"/>
          <w:szCs w:val="24"/>
          <w:lang w:val="ru-RU"/>
        </w:rPr>
        <w:t xml:space="preserve"> </w:t>
      </w:r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Институт раннего развития - Республиканское государственное учреждение "Институт раннего развития" Министерства просвещения Республики Казахстан </w:t>
      </w:r>
    </w:p>
    <w:p w14:paraId="415163FA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" w:name="z485"/>
      <w:bookmarkEnd w:id="34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ННПЦ РСИО – Республиканское государственное учреждение "Национальный научно-практический центр развития специального и инклюзивного образования" Министерства просвещения Республики Казахстан;</w:t>
      </w:r>
    </w:p>
    <w:p w14:paraId="6A753F6A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" w:name="z486"/>
      <w:bookmarkEnd w:id="35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ПМПК - Коммунальное государственное учреждение "Психолого-медико-педагогическая консультация";</w:t>
      </w:r>
    </w:p>
    <w:p w14:paraId="2F0EBE4B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" w:name="z487"/>
      <w:bookmarkEnd w:id="36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АО "НЦПК "</w:t>
      </w:r>
      <w:proofErr w:type="spellStart"/>
      <w:r w:rsidRPr="002F6B4E">
        <w:rPr>
          <w:color w:val="000000"/>
          <w:sz w:val="24"/>
          <w:szCs w:val="24"/>
          <w:lang w:val="ru-RU"/>
        </w:rPr>
        <w:t>Өрлеу</w:t>
      </w:r>
      <w:proofErr w:type="spellEnd"/>
      <w:r w:rsidRPr="002F6B4E">
        <w:rPr>
          <w:color w:val="000000"/>
          <w:sz w:val="24"/>
          <w:szCs w:val="24"/>
          <w:lang w:val="ru-RU"/>
        </w:rPr>
        <w:t>" - акционерное общество "Национальный центр повышения квалификации "</w:t>
      </w:r>
      <w:proofErr w:type="spellStart"/>
      <w:r w:rsidRPr="002F6B4E">
        <w:rPr>
          <w:color w:val="000000"/>
          <w:sz w:val="24"/>
          <w:szCs w:val="24"/>
          <w:lang w:val="ru-RU"/>
        </w:rPr>
        <w:t>Өрлеу</w:t>
      </w:r>
      <w:proofErr w:type="spellEnd"/>
      <w:r w:rsidRPr="002F6B4E">
        <w:rPr>
          <w:color w:val="000000"/>
          <w:sz w:val="24"/>
          <w:szCs w:val="24"/>
          <w:lang w:val="ru-RU"/>
        </w:rPr>
        <w:t>";</w:t>
      </w:r>
    </w:p>
    <w:p w14:paraId="63A71597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" w:name="z488"/>
      <w:bookmarkEnd w:id="37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РУМС – Республиканский учебно-методический совет;</w:t>
      </w:r>
    </w:p>
    <w:p w14:paraId="1BF43399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" w:name="z489"/>
      <w:bookmarkEnd w:id="38"/>
      <w:r w:rsidRPr="002F6B4E">
        <w:rPr>
          <w:color w:val="000000"/>
          <w:sz w:val="24"/>
          <w:szCs w:val="24"/>
          <w:lang w:val="ru-RU"/>
        </w:rPr>
        <w:t xml:space="preserve"> </w:t>
      </w:r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РУМЦ ДО - Республиканское государственное казенное предприятие" Республиканский учебно-методический центр дополнительного образования" Министерства просвещения Республики Казахстан; </w:t>
      </w:r>
    </w:p>
    <w:p w14:paraId="026C4416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" w:name="z490"/>
      <w:bookmarkEnd w:id="39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КОКНВО - Комитет по обеспечению качества в сфере науки и высшего образования Министерства науки и высшего образования Республики Казахстан;</w:t>
      </w:r>
    </w:p>
    <w:p w14:paraId="0E7CA8C2" w14:textId="77777777" w:rsidR="002F6B4E" w:rsidRPr="002F6B4E" w:rsidRDefault="002F6B4E" w:rsidP="002F6B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" w:name="z491"/>
      <w:bookmarkEnd w:id="40"/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</w:t>
      </w:r>
      <w:r w:rsidRPr="002F6B4E">
        <w:rPr>
          <w:color w:val="000000"/>
          <w:sz w:val="24"/>
          <w:szCs w:val="24"/>
        </w:rPr>
        <w:t>Scopus</w:t>
      </w:r>
      <w:r w:rsidRPr="002F6B4E">
        <w:rPr>
          <w:color w:val="000000"/>
          <w:sz w:val="24"/>
          <w:szCs w:val="24"/>
          <w:lang w:val="ru-RU"/>
        </w:rPr>
        <w:t xml:space="preserve"> - абстрактная и реферативная база данных рецензируемой литературы (</w:t>
      </w:r>
      <w:r w:rsidRPr="002F6B4E">
        <w:rPr>
          <w:color w:val="000000"/>
          <w:sz w:val="24"/>
          <w:szCs w:val="24"/>
        </w:rPr>
        <w:t>The</w:t>
      </w:r>
      <w:r w:rsidRPr="002F6B4E">
        <w:rPr>
          <w:color w:val="000000"/>
          <w:sz w:val="24"/>
          <w:szCs w:val="24"/>
          <w:lang w:val="ru-RU"/>
        </w:rPr>
        <w:t xml:space="preserve"> </w:t>
      </w:r>
      <w:r w:rsidRPr="002F6B4E">
        <w:rPr>
          <w:color w:val="000000"/>
          <w:sz w:val="24"/>
          <w:szCs w:val="24"/>
        </w:rPr>
        <w:t>Abstract</w:t>
      </w:r>
      <w:r w:rsidRPr="002F6B4E">
        <w:rPr>
          <w:color w:val="000000"/>
          <w:sz w:val="24"/>
          <w:szCs w:val="24"/>
          <w:lang w:val="ru-RU"/>
        </w:rPr>
        <w:t xml:space="preserve"> </w:t>
      </w:r>
      <w:r w:rsidRPr="002F6B4E">
        <w:rPr>
          <w:color w:val="000000"/>
          <w:sz w:val="24"/>
          <w:szCs w:val="24"/>
        </w:rPr>
        <w:t>and</w:t>
      </w:r>
      <w:r w:rsidRPr="002F6B4E">
        <w:rPr>
          <w:color w:val="000000"/>
          <w:sz w:val="24"/>
          <w:szCs w:val="24"/>
          <w:lang w:val="ru-RU"/>
        </w:rPr>
        <w:t xml:space="preserve"> </w:t>
      </w:r>
      <w:r w:rsidRPr="002F6B4E">
        <w:rPr>
          <w:color w:val="000000"/>
          <w:sz w:val="24"/>
          <w:szCs w:val="24"/>
        </w:rPr>
        <w:t>Citation</w:t>
      </w:r>
      <w:r w:rsidRPr="002F6B4E">
        <w:rPr>
          <w:color w:val="000000"/>
          <w:sz w:val="24"/>
          <w:szCs w:val="24"/>
          <w:lang w:val="ru-RU"/>
        </w:rPr>
        <w:t xml:space="preserve"> </w:t>
      </w:r>
      <w:r w:rsidRPr="002F6B4E">
        <w:rPr>
          <w:color w:val="000000"/>
          <w:sz w:val="24"/>
          <w:szCs w:val="24"/>
        </w:rPr>
        <w:t>Database</w:t>
      </w:r>
      <w:r w:rsidRPr="002F6B4E">
        <w:rPr>
          <w:color w:val="000000"/>
          <w:sz w:val="24"/>
          <w:szCs w:val="24"/>
          <w:lang w:val="ru-RU"/>
        </w:rPr>
        <w:t xml:space="preserve"> </w:t>
      </w:r>
      <w:r w:rsidRPr="002F6B4E">
        <w:rPr>
          <w:color w:val="000000"/>
          <w:sz w:val="24"/>
          <w:szCs w:val="24"/>
        </w:rPr>
        <w:t>of</w:t>
      </w:r>
      <w:r w:rsidRPr="002F6B4E">
        <w:rPr>
          <w:color w:val="000000"/>
          <w:sz w:val="24"/>
          <w:szCs w:val="24"/>
          <w:lang w:val="ru-RU"/>
        </w:rPr>
        <w:t xml:space="preserve"> </w:t>
      </w:r>
      <w:r w:rsidRPr="002F6B4E">
        <w:rPr>
          <w:color w:val="000000"/>
          <w:sz w:val="24"/>
          <w:szCs w:val="24"/>
        </w:rPr>
        <w:t>Peer</w:t>
      </w:r>
      <w:r w:rsidRPr="002F6B4E">
        <w:rPr>
          <w:color w:val="000000"/>
          <w:sz w:val="24"/>
          <w:szCs w:val="24"/>
          <w:lang w:val="ru-RU"/>
        </w:rPr>
        <w:t>-</w:t>
      </w:r>
      <w:r w:rsidRPr="002F6B4E">
        <w:rPr>
          <w:color w:val="000000"/>
          <w:sz w:val="24"/>
          <w:szCs w:val="24"/>
        </w:rPr>
        <w:t>Reviewed</w:t>
      </w:r>
      <w:r w:rsidRPr="002F6B4E">
        <w:rPr>
          <w:color w:val="000000"/>
          <w:sz w:val="24"/>
          <w:szCs w:val="24"/>
          <w:lang w:val="ru-RU"/>
        </w:rPr>
        <w:t xml:space="preserve"> </w:t>
      </w:r>
      <w:r w:rsidRPr="002F6B4E">
        <w:rPr>
          <w:color w:val="000000"/>
          <w:sz w:val="24"/>
          <w:szCs w:val="24"/>
        </w:rPr>
        <w:t>Literature</w:t>
      </w:r>
      <w:r w:rsidRPr="002F6B4E">
        <w:rPr>
          <w:color w:val="000000"/>
          <w:sz w:val="24"/>
          <w:szCs w:val="24"/>
          <w:lang w:val="ru-RU"/>
        </w:rPr>
        <w:t>);</w:t>
      </w:r>
    </w:p>
    <w:bookmarkEnd w:id="41"/>
    <w:p w14:paraId="5F62C6C3" w14:textId="77777777" w:rsidR="002F6B4E" w:rsidRPr="002F6B4E" w:rsidRDefault="002F6B4E" w:rsidP="002F6B4E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2F6B4E">
        <w:rPr>
          <w:color w:val="000000"/>
          <w:sz w:val="24"/>
          <w:szCs w:val="24"/>
        </w:rPr>
        <w:t>     </w:t>
      </w:r>
      <w:r w:rsidRPr="002F6B4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2F6B4E">
        <w:rPr>
          <w:color w:val="000000"/>
          <w:sz w:val="24"/>
          <w:szCs w:val="24"/>
        </w:rPr>
        <w:t>WoS</w:t>
      </w:r>
      <w:proofErr w:type="spellEnd"/>
      <w:r w:rsidRPr="002F6B4E">
        <w:rPr>
          <w:color w:val="000000"/>
          <w:sz w:val="24"/>
          <w:szCs w:val="24"/>
          <w:lang w:val="ru-RU"/>
        </w:rPr>
        <w:t xml:space="preserve"> - </w:t>
      </w:r>
      <w:proofErr w:type="spellStart"/>
      <w:r w:rsidRPr="002F6B4E">
        <w:rPr>
          <w:color w:val="000000"/>
          <w:sz w:val="24"/>
          <w:szCs w:val="24"/>
          <w:lang w:val="ru-RU"/>
        </w:rPr>
        <w:t>наукометрическую</w:t>
      </w:r>
      <w:proofErr w:type="spellEnd"/>
      <w:r w:rsidRPr="002F6B4E">
        <w:rPr>
          <w:color w:val="000000"/>
          <w:sz w:val="24"/>
          <w:szCs w:val="24"/>
          <w:lang w:val="ru-RU"/>
        </w:rPr>
        <w:t xml:space="preserve"> платформу для анализа цитируемости научных публикаций (</w:t>
      </w:r>
      <w:r w:rsidRPr="002F6B4E">
        <w:rPr>
          <w:color w:val="000000"/>
          <w:sz w:val="24"/>
          <w:szCs w:val="24"/>
        </w:rPr>
        <w:t>Web</w:t>
      </w:r>
      <w:r w:rsidRPr="002F6B4E">
        <w:rPr>
          <w:color w:val="000000"/>
          <w:sz w:val="24"/>
          <w:szCs w:val="24"/>
          <w:lang w:val="ru-RU"/>
        </w:rPr>
        <w:t xml:space="preserve"> </w:t>
      </w:r>
      <w:r w:rsidRPr="002F6B4E">
        <w:rPr>
          <w:color w:val="000000"/>
          <w:sz w:val="24"/>
          <w:szCs w:val="24"/>
        </w:rPr>
        <w:t>of</w:t>
      </w:r>
      <w:r w:rsidRPr="002F6B4E">
        <w:rPr>
          <w:color w:val="000000"/>
          <w:sz w:val="24"/>
          <w:szCs w:val="24"/>
          <w:lang w:val="ru-RU"/>
        </w:rPr>
        <w:t xml:space="preserve"> </w:t>
      </w:r>
      <w:r w:rsidRPr="002F6B4E">
        <w:rPr>
          <w:color w:val="000000"/>
          <w:sz w:val="24"/>
          <w:szCs w:val="24"/>
        </w:rPr>
        <w:t>Science</w:t>
      </w:r>
      <w:r w:rsidRPr="002F6B4E">
        <w:rPr>
          <w:color w:val="000000"/>
          <w:sz w:val="24"/>
          <w:szCs w:val="24"/>
          <w:lang w:val="ru-RU"/>
        </w:rPr>
        <w:t xml:space="preserve"> </w:t>
      </w:r>
      <w:r w:rsidRPr="002F6B4E">
        <w:rPr>
          <w:color w:val="000000"/>
          <w:sz w:val="24"/>
          <w:szCs w:val="24"/>
        </w:rPr>
        <w:t>Core</w:t>
      </w:r>
      <w:r w:rsidRPr="002F6B4E">
        <w:rPr>
          <w:color w:val="000000"/>
          <w:sz w:val="24"/>
          <w:szCs w:val="24"/>
          <w:lang w:val="ru-RU"/>
        </w:rPr>
        <w:t xml:space="preserve"> </w:t>
      </w:r>
      <w:r w:rsidRPr="002F6B4E">
        <w:rPr>
          <w:color w:val="000000"/>
          <w:sz w:val="24"/>
          <w:szCs w:val="24"/>
        </w:rPr>
        <w:t>Collection</w:t>
      </w:r>
      <w:r w:rsidRPr="002F6B4E">
        <w:rPr>
          <w:color w:val="000000"/>
          <w:sz w:val="24"/>
          <w:szCs w:val="24"/>
          <w:lang w:val="ru-RU"/>
        </w:rPr>
        <w:t>).</w:t>
      </w:r>
    </w:p>
    <w:p w14:paraId="0124C000" w14:textId="77777777" w:rsidR="00DD0D2B" w:rsidRPr="002F6B4E" w:rsidRDefault="00DD0D2B" w:rsidP="002F6B4E">
      <w:pPr>
        <w:spacing w:after="0" w:line="240" w:lineRule="auto"/>
        <w:rPr>
          <w:sz w:val="24"/>
          <w:szCs w:val="24"/>
          <w:lang w:val="ru-RU"/>
        </w:rPr>
      </w:pPr>
    </w:p>
    <w:sectPr w:rsidR="00DD0D2B" w:rsidRPr="002F6B4E" w:rsidSect="002F6B4E">
      <w:pgSz w:w="11906" w:h="16838"/>
      <w:pgMar w:top="454" w:right="454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F4"/>
    <w:rsid w:val="001D5F23"/>
    <w:rsid w:val="002F6B4E"/>
    <w:rsid w:val="00446A33"/>
    <w:rsid w:val="00706D3C"/>
    <w:rsid w:val="00DD0D2B"/>
    <w:rsid w:val="00E516F4"/>
    <w:rsid w:val="00E9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D8E4"/>
  <w15:chartTrackingRefBased/>
  <w15:docId w15:val="{2DD7B660-34E2-44F0-A21B-EC0BF2F4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B4E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D3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2486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2025-03-05T07:21:00Z</cp:lastPrinted>
  <dcterms:created xsi:type="dcterms:W3CDTF">2025-03-05T06:55:00Z</dcterms:created>
  <dcterms:modified xsi:type="dcterms:W3CDTF">2025-03-05T07:21:00Z</dcterms:modified>
</cp:coreProperties>
</file>